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ind w:firstLine="0"/>
        <w:jc w:val="center"/>
        <w:shd w:val="clear" w:color="auto" w:fill="auto"/>
        <w:spacing w:line="216" w:lineRule="atLeast"/>
        <w:rPr>
          <w:caps w:val="off"/>
          <w:rFonts w:ascii="Times New Roman" w:eastAsia="Times New Roman" w:hAnsi="Times New Roman" w:cs="Open Sans"/>
          <w:b w:val="0"/>
          <w:i w:val="0"/>
          <w:sz w:val="24"/>
        </w:rPr>
      </w:pPr>
      <w:r>
        <w:rPr>
          <w:caps w:val="off"/>
          <w:rFonts w:ascii="Times New Roman" w:eastAsia="Times New Roman" w:hAnsi="Times New Roman" w:cs="Open Sans"/>
          <w:b/>
          <w:i w:val="0"/>
          <w:sz w:val="24"/>
        </w:rPr>
        <w:t>МИНИСТЕРСТВО ПРОСВЕЩЕНИЯ РОССИЙСКОЙ ФЕДЕРАЦИИ</w:t>
      </w:r>
    </w:p>
    <w:p>
      <w:pPr>
        <w:jc w:val="center"/>
        <w:spacing w:line="216" w:lineRule="atLeast"/>
        <w:rPr>
          <w:lang w:val="ru-RU"/>
          <w:rFonts w:ascii="Times New Roman" w:eastAsia="Times New Roman" w:hAnsi="Times New Roman" w:hint="default"/>
          <w:sz w:val="24"/>
          <w:rtl w:val="off"/>
        </w:rPr>
      </w:pPr>
      <w:r>
        <w:rPr>
          <w:rFonts w:ascii="Times New Roman" w:eastAsia="Times New Roman" w:hAnsi="Times New Roman" w:hint="default"/>
          <w:sz w:val="24"/>
        </w:rPr>
        <w:t>Министерство образования</w:t>
      </w:r>
      <w:r>
        <w:rPr>
          <w:lang w:val="ru-RU"/>
          <w:rFonts w:ascii="Times New Roman" w:eastAsia="Times New Roman" w:hAnsi="Times New Roman" w:hint="default"/>
          <w:sz w:val="24"/>
          <w:rtl w:val="off"/>
        </w:rPr>
        <w:t>и науки Республики Татарстан</w:t>
      </w:r>
    </w:p>
    <w:p>
      <w:pPr>
        <w:jc w:val="center"/>
        <w:spacing w:line="216" w:lineRule="atLeast"/>
        <w:rPr>
          <w:lang w:val="ru-RU"/>
          <w:rFonts w:ascii="Times New Roman" w:eastAsia="Times New Roman" w:hAnsi="Times New Roman" w:hint="default"/>
          <w:sz w:val="24"/>
          <w:rtl w:val="off"/>
        </w:rPr>
      </w:pPr>
      <w:r>
        <w:rPr>
          <w:lang w:val="ru-RU"/>
          <w:rFonts w:ascii="Times New Roman" w:eastAsia="Times New Roman" w:hAnsi="Times New Roman" w:hint="default"/>
          <w:sz w:val="24"/>
          <w:rtl w:val="off"/>
        </w:rPr>
        <w:t>Исполнительный комитет Новошешминского муниципального района РТ</w:t>
      </w:r>
    </w:p>
    <w:p>
      <w:pPr>
        <w:jc w:val="center"/>
        <w:spacing w:line="216" w:lineRule="atLeast"/>
        <w:rPr>
          <w:lang w:val="ru-RU"/>
          <w:rFonts w:ascii="Times New Roman" w:eastAsia="Times New Roman" w:hAnsi="Times New Roman"/>
          <w:sz w:val="24"/>
          <w:rtl w:val="off"/>
        </w:rPr>
      </w:pPr>
      <w:r>
        <w:rPr>
          <w:lang w:val="ru-RU"/>
          <w:rFonts w:ascii="Times New Roman" w:eastAsia="Times New Roman" w:hAnsi="Times New Roman" w:hint="default"/>
          <w:sz w:val="24"/>
          <w:rtl w:val="off"/>
        </w:rPr>
        <w:t>МБОУ “Шахмайкинская СОШ Новошешминского района РТ”</w:t>
      </w:r>
    </w:p>
    <w:p>
      <w:pPr>
        <w:jc w:val="center"/>
        <w:spacing w:line="216" w:lineRule="atLeast"/>
        <w:rPr>
          <w:lang w:val="ru-RU"/>
          <w:rFonts w:ascii="Times New Roman" w:eastAsia="Times New Roman" w:hAnsi="Times New Roman"/>
          <w:sz w:val="24"/>
          <w:rtl w:val="off"/>
        </w:rPr>
      </w:pPr>
    </w:p>
    <w:p>
      <w:pPr>
        <w:jc w:val="center"/>
        <w:spacing w:line="216" w:lineRule="atLeast"/>
        <w:rPr>
          <w:rFonts w:ascii="Times New Roman" w:eastAsia="Times New Roman" w:hAnsi="Times New Roman" w:hint="default"/>
          <w:sz w:val="24"/>
        </w:rPr>
      </w:pPr>
    </w:p>
    <w:tbl>
      <w:tblPr>
        <w:tblW w:w="10440" w:type="dxa"/>
        <w:tblLook w:val="04A0" w:firstRow="1" w:lastRow="0" w:firstColumn="1" w:lastColumn="0" w:noHBand="0" w:noVBand="1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3480"/>
        <w:gridCol w:w="3480"/>
        <w:gridCol w:w="3480"/>
      </w:tblGrid>
      <w:tr>
        <w:trPr/>
        <w:tc>
          <w:tcPr>
            <w:tcW w:w="2784" w:type="dxa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rPr>
                <w:rFonts w:ascii="Times New Roman" w:eastAsia="Times New Roman" w:hAnsi="Times New Roman" w:hint="default"/>
              </w:rPr>
            </w:pPr>
          </w:p>
          <w:p>
            <w:pPr>
              <w:spacing w:line="216" w:lineRule="atLeast"/>
              <w:rPr>
                <w:rFonts w:ascii="Times New Roman" w:eastAsia="Times New Roman" w:hAnsi="Times New Roman" w:hint="default"/>
                <w:sz w:val="24"/>
              </w:rPr>
            </w:pPr>
            <w:r>
              <w:rPr>
                <w:rFonts w:ascii="Times New Roman" w:eastAsia="Times New Roman" w:hAnsi="Times New Roman" w:hint="default"/>
                <w:sz w:val="24"/>
              </w:rPr>
              <w:t>РАССМОТРЕНО</w:t>
            </w:r>
            <w:r>
              <w:rPr>
                <w:rFonts w:ascii="Times New Roman" w:eastAsia="Times New Roman" w:hAnsi="Times New Roman" w:hint="default"/>
                <w:sz w:val="24"/>
              </w:rPr>
              <w:br/>
            </w:r>
            <w:r>
              <w:rPr>
                <w:rFonts w:ascii="Times New Roman" w:eastAsia="Times New Roman" w:hAnsi="Times New Roman" w:hint="default"/>
                <w:sz w:val="24"/>
              </w:rPr>
              <w:t>Руководитель ШМО</w:t>
            </w:r>
            <w:r>
              <w:rPr>
                <w:rFonts w:ascii="Times New Roman" w:eastAsia="Times New Roman" w:hAnsi="Times New Roman" w:hint="default"/>
                <w:sz w:val="24"/>
              </w:rPr>
              <w:br/>
            </w:r>
            <w:r>
              <w:rPr>
                <w:rFonts w:ascii="Times New Roman" w:eastAsia="Times New Roman" w:hAnsi="Times New Roman" w:hint="default"/>
                <w:sz w:val="24"/>
              </w:rPr>
              <w:br/>
            </w:r>
            <w:r>
              <w:rPr>
                <w:rFonts w:ascii="Times New Roman" w:eastAsia="Times New Roman" w:hAnsi="Times New Roman" w:hint="default"/>
                <w:sz w:val="24"/>
              </w:rPr>
              <w:t>_________</w:t>
            </w:r>
            <w:r>
              <w:rPr>
                <w:lang w:val="ru-RU"/>
                <w:rFonts w:ascii="Times New Roman" w:eastAsia="Times New Roman" w:hAnsi="Times New Roman" w:hint="default"/>
                <w:sz w:val="24"/>
                <w:rtl w:val="off"/>
              </w:rPr>
              <w:t>/Мирьякупова Г.А./</w:t>
            </w:r>
            <w:r>
              <w:rPr>
                <w:rFonts w:ascii="Times New Roman" w:eastAsia="Times New Roman" w:hAnsi="Times New Roman" w:hint="default"/>
                <w:sz w:val="24"/>
              </w:rPr>
              <w:br/>
            </w:r>
            <w:r>
              <w:rPr>
                <w:rFonts w:ascii="Times New Roman" w:eastAsia="Times New Roman" w:hAnsi="Times New Roman" w:hint="default"/>
                <w:sz w:val="24"/>
              </w:rPr>
              <w:br/>
            </w:r>
            <w:r>
              <w:rPr>
                <w:rFonts w:ascii="Times New Roman" w:eastAsia="Times New Roman" w:hAnsi="Times New Roman" w:hint="default"/>
                <w:sz w:val="24"/>
              </w:rPr>
              <w:t>Протокол №1</w:t>
            </w:r>
            <w:r>
              <w:rPr>
                <w:rFonts w:ascii="Times New Roman" w:eastAsia="Times New Roman" w:hAnsi="Times New Roman" w:hint="default"/>
                <w:sz w:val="24"/>
              </w:rPr>
              <w:br/>
            </w:r>
            <w:r>
              <w:rPr>
                <w:rFonts w:ascii="Times New Roman" w:eastAsia="Times New Roman" w:hAnsi="Times New Roman" w:hint="default"/>
                <w:sz w:val="24"/>
              </w:rPr>
              <w:br/>
            </w:r>
            <w:r>
              <w:rPr>
                <w:rFonts w:ascii="Times New Roman" w:eastAsia="Times New Roman" w:hAnsi="Times New Roman" w:hint="default"/>
                <w:sz w:val="24"/>
              </w:rPr>
              <w:t>от "29" </w:t>
            </w:r>
            <w:r>
              <w:rPr>
                <w:lang w:val="ru-RU"/>
                <w:rFonts w:ascii="Times New Roman" w:eastAsia="Times New Roman" w:hAnsi="Times New Roman" w:hint="default"/>
                <w:sz w:val="24"/>
                <w:rtl w:val="off"/>
              </w:rPr>
              <w:t>августа</w:t>
            </w:r>
            <w:r>
              <w:rPr>
                <w:rFonts w:ascii="Times New Roman" w:eastAsia="Times New Roman" w:hAnsi="Times New Roman" w:hint="default"/>
                <w:sz w:val="24"/>
              </w:rPr>
              <w:t> 2022 г.</w:t>
            </w:r>
          </w:p>
        </w:tc>
        <w:tc>
          <w:tcPr>
            <w:tcW w:w="2784" w:type="dxa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rPr>
                <w:rFonts w:ascii="Times New Roman" w:eastAsia="Times New Roman" w:hAnsi="Times New Roman" w:hint="default"/>
              </w:rPr>
            </w:pPr>
          </w:p>
          <w:p>
            <w:pPr>
              <w:spacing w:line="216" w:lineRule="atLeast"/>
              <w:rPr>
                <w:rFonts w:ascii="Times New Roman" w:eastAsia="Times New Roman" w:hAnsi="Times New Roman" w:hint="default"/>
                <w:sz w:val="24"/>
              </w:rPr>
            </w:pPr>
            <w:r>
              <w:rPr>
                <w:rFonts w:ascii="Times New Roman" w:eastAsia="Times New Roman" w:hAnsi="Times New Roman" w:hint="default"/>
                <w:sz w:val="24"/>
              </w:rPr>
              <w:t>СОГЛАСОВАНО</w:t>
            </w:r>
            <w:r>
              <w:rPr>
                <w:rFonts w:ascii="Times New Roman" w:eastAsia="Times New Roman" w:hAnsi="Times New Roman" w:hint="default"/>
                <w:sz w:val="24"/>
              </w:rPr>
              <w:br/>
            </w:r>
            <w:r>
              <w:rPr>
                <w:rFonts w:ascii="Times New Roman" w:eastAsia="Times New Roman" w:hAnsi="Times New Roman" w:hint="default"/>
                <w:sz w:val="24"/>
              </w:rPr>
              <w:t>Заместитель директора по УВР</w:t>
            </w:r>
            <w:r>
              <w:rPr>
                <w:rFonts w:ascii="Times New Roman" w:eastAsia="Times New Roman" w:hAnsi="Times New Roman" w:hint="default"/>
                <w:sz w:val="24"/>
              </w:rPr>
              <w:br/>
            </w:r>
            <w:r>
              <w:rPr>
                <w:rFonts w:ascii="Times New Roman" w:eastAsia="Times New Roman" w:hAnsi="Times New Roman" w:hint="default"/>
                <w:sz w:val="24"/>
              </w:rPr>
              <w:br/>
            </w:r>
            <w:r>
              <w:rPr>
                <w:rFonts w:ascii="Times New Roman" w:eastAsia="Times New Roman" w:hAnsi="Times New Roman" w:hint="default"/>
                <w:sz w:val="24"/>
              </w:rPr>
              <w:t>________</w:t>
            </w:r>
            <w:r>
              <w:rPr>
                <w:lang w:val="ru-RU"/>
                <w:rFonts w:ascii="Times New Roman" w:eastAsia="Times New Roman" w:hAnsi="Times New Roman" w:hint="default"/>
                <w:sz w:val="24"/>
                <w:rtl w:val="off"/>
              </w:rPr>
              <w:t>/Шайхутдинова А.Р./</w:t>
            </w:r>
            <w:r>
              <w:rPr>
                <w:rFonts w:ascii="Times New Roman" w:eastAsia="Times New Roman" w:hAnsi="Times New Roman" w:hint="default"/>
                <w:sz w:val="24"/>
              </w:rPr>
              <w:br/>
            </w:r>
            <w:r>
              <w:rPr>
                <w:rFonts w:ascii="Times New Roman" w:eastAsia="Times New Roman" w:hAnsi="Times New Roman" w:hint="default"/>
                <w:sz w:val="24"/>
              </w:rPr>
              <w:t>Протокол № 1</w:t>
            </w:r>
            <w:r>
              <w:rPr>
                <w:rFonts w:ascii="Times New Roman" w:eastAsia="Times New Roman" w:hAnsi="Times New Roman" w:hint="default"/>
                <w:sz w:val="24"/>
              </w:rPr>
              <w:br/>
            </w:r>
            <w:r>
              <w:rPr>
                <w:rFonts w:ascii="Times New Roman" w:eastAsia="Times New Roman" w:hAnsi="Times New Roman" w:hint="default"/>
                <w:sz w:val="24"/>
              </w:rPr>
              <w:br/>
            </w:r>
            <w:r>
              <w:rPr>
                <w:rFonts w:ascii="Times New Roman" w:eastAsia="Times New Roman" w:hAnsi="Times New Roman" w:hint="default"/>
                <w:sz w:val="24"/>
              </w:rPr>
              <w:t>от "</w:t>
            </w:r>
            <w:r>
              <w:rPr>
                <w:lang w:val="ru-RU"/>
                <w:rFonts w:ascii="Times New Roman" w:eastAsia="Times New Roman" w:hAnsi="Times New Roman" w:hint="default"/>
                <w:sz w:val="24"/>
                <w:rtl w:val="off"/>
              </w:rPr>
              <w:t>31</w:t>
            </w:r>
            <w:r>
              <w:rPr>
                <w:rFonts w:ascii="Times New Roman" w:eastAsia="Times New Roman" w:hAnsi="Times New Roman" w:hint="default"/>
                <w:sz w:val="24"/>
              </w:rPr>
              <w:t>" </w:t>
            </w:r>
            <w:r>
              <w:rPr>
                <w:lang w:val="ru-RU"/>
                <w:rFonts w:ascii="Times New Roman" w:eastAsia="Times New Roman" w:hAnsi="Times New Roman" w:hint="default"/>
                <w:sz w:val="24"/>
                <w:rtl w:val="off"/>
              </w:rPr>
              <w:t>августа</w:t>
            </w:r>
            <w:r>
              <w:rPr>
                <w:rFonts w:ascii="Times New Roman" w:eastAsia="Times New Roman" w:hAnsi="Times New Roman" w:hint="default"/>
                <w:sz w:val="24"/>
              </w:rPr>
              <w:t>  2022 г.</w:t>
            </w:r>
          </w:p>
        </w:tc>
        <w:tc>
          <w:tcPr>
            <w:tcW w:w="2784" w:type="dxa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rPr>
                <w:rFonts w:ascii="Times New Roman" w:eastAsia="Times New Roman" w:hAnsi="Times New Roman" w:hint="default"/>
              </w:rPr>
            </w:pPr>
          </w:p>
          <w:p>
            <w:pPr>
              <w:spacing w:line="216" w:lineRule="atLeast"/>
              <w:rPr>
                <w:rFonts w:ascii="Times New Roman" w:eastAsia="Times New Roman" w:hAnsi="Times New Roman" w:hint="default"/>
                <w:sz w:val="24"/>
              </w:rPr>
            </w:pPr>
            <w:r>
              <w:rPr>
                <w:rFonts w:ascii="Times New Roman" w:eastAsia="Times New Roman" w:hAnsi="Times New Roman" w:hint="default"/>
                <w:sz w:val="24"/>
              </w:rPr>
              <w:t>УТВЕРЖДЕНО</w:t>
            </w:r>
            <w:r>
              <w:rPr>
                <w:rFonts w:ascii="Times New Roman" w:eastAsia="Times New Roman" w:hAnsi="Times New Roman" w:hint="default"/>
                <w:sz w:val="24"/>
              </w:rPr>
              <w:br/>
            </w:r>
            <w:r>
              <w:rPr>
                <w:rFonts w:ascii="Times New Roman" w:eastAsia="Times New Roman" w:hAnsi="Times New Roman" w:hint="default"/>
                <w:sz w:val="24"/>
              </w:rPr>
              <w:t>Директор</w:t>
            </w:r>
            <w:r>
              <w:rPr>
                <w:lang w:val="ru-RU"/>
                <w:rFonts w:ascii="Times New Roman" w:eastAsia="Times New Roman" w:hAnsi="Times New Roman" w:hint="default"/>
                <w:sz w:val="24"/>
                <w:rtl w:val="off"/>
              </w:rPr>
              <w:t xml:space="preserve"> школы</w:t>
            </w:r>
            <w:r>
              <w:rPr>
                <w:rFonts w:ascii="Times New Roman" w:eastAsia="Times New Roman" w:hAnsi="Times New Roman" w:hint="default"/>
                <w:sz w:val="24"/>
              </w:rPr>
              <w:br/>
            </w:r>
            <w:r>
              <w:rPr>
                <w:rFonts w:ascii="Times New Roman" w:eastAsia="Times New Roman" w:hAnsi="Times New Roman" w:hint="default"/>
                <w:sz w:val="24"/>
              </w:rPr>
              <w:br/>
            </w:r>
            <w:r>
              <w:rPr>
                <w:rFonts w:ascii="Times New Roman" w:eastAsia="Times New Roman" w:hAnsi="Times New Roman" w:hint="default"/>
                <w:sz w:val="24"/>
              </w:rPr>
              <w:t>_________</w:t>
            </w:r>
            <w:r>
              <w:rPr>
                <w:lang w:val="ru-RU"/>
                <w:rFonts w:ascii="Times New Roman" w:eastAsia="Times New Roman" w:hAnsi="Times New Roman" w:hint="default"/>
                <w:sz w:val="24"/>
                <w:rtl w:val="off"/>
              </w:rPr>
              <w:t>/Нуртдинова Р.Р./</w:t>
            </w:r>
            <w:r>
              <w:rPr>
                <w:rFonts w:ascii="Times New Roman" w:eastAsia="Times New Roman" w:hAnsi="Times New Roman" w:hint="default"/>
                <w:sz w:val="24"/>
              </w:rPr>
              <w:br/>
            </w:r>
            <w:r>
              <w:rPr>
                <w:rFonts w:ascii="Times New Roman" w:eastAsia="Times New Roman" w:hAnsi="Times New Roman" w:hint="default"/>
                <w:sz w:val="24"/>
              </w:rPr>
              <w:br/>
            </w:r>
            <w:r>
              <w:rPr>
                <w:rFonts w:ascii="Times New Roman" w:eastAsia="Times New Roman" w:hAnsi="Times New Roman" w:hint="default"/>
                <w:sz w:val="24"/>
              </w:rPr>
              <w:t>Приказ № </w:t>
            </w:r>
            <w:r>
              <w:rPr>
                <w:lang w:val="ru-RU"/>
                <w:rFonts w:ascii="Times New Roman" w:eastAsia="Times New Roman" w:hAnsi="Times New Roman" w:hint="default"/>
                <w:sz w:val="24"/>
                <w:rtl w:val="off"/>
              </w:rPr>
              <w:t>45</w:t>
            </w:r>
            <w:r>
              <w:rPr>
                <w:rFonts w:ascii="Times New Roman" w:eastAsia="Times New Roman" w:hAnsi="Times New Roman" w:hint="default"/>
                <w:sz w:val="24"/>
              </w:rPr>
              <w:br/>
            </w:r>
            <w:r>
              <w:rPr>
                <w:rFonts w:ascii="Times New Roman" w:eastAsia="Times New Roman" w:hAnsi="Times New Roman" w:hint="default"/>
                <w:sz w:val="24"/>
              </w:rPr>
              <w:br/>
            </w:r>
            <w:r>
              <w:rPr>
                <w:rFonts w:ascii="Times New Roman" w:eastAsia="Times New Roman" w:hAnsi="Times New Roman" w:hint="default"/>
                <w:sz w:val="24"/>
              </w:rPr>
              <w:t>от "31" </w:t>
            </w:r>
            <w:r>
              <w:rPr>
                <w:lang w:val="ru-RU"/>
                <w:rFonts w:ascii="Times New Roman" w:eastAsia="Times New Roman" w:hAnsi="Times New Roman" w:hint="default"/>
                <w:sz w:val="24"/>
                <w:rtl w:val="off"/>
              </w:rPr>
              <w:t>августа</w:t>
            </w:r>
            <w:r>
              <w:rPr>
                <w:rFonts w:ascii="Times New Roman" w:eastAsia="Times New Roman" w:hAnsi="Times New Roman" w:hint="default"/>
                <w:sz w:val="24"/>
              </w:rPr>
              <w:t> 2022 г.</w:t>
            </w:r>
          </w:p>
        </w:tc>
      </w:tr>
    </w:tbl>
    <w:p>
      <w:pPr>
        <w:jc w:val="center"/>
        <w:spacing w:line="216" w:lineRule="atLeast"/>
        <w:rPr>
          <w:rFonts w:ascii="Times New Roman" w:eastAsia="Times New Roman" w:hAnsi="Times New Roman" w:hint="default"/>
          <w:b w:val="0"/>
          <w:sz w:val="24"/>
        </w:rPr>
      </w:pPr>
    </w:p>
    <w:p>
      <w:pPr>
        <w:jc w:val="center"/>
        <w:spacing w:line="216" w:lineRule="atLeast"/>
        <w:rPr>
          <w:lang/>
          <w:rFonts w:ascii="Times New Roman" w:eastAsia="Times New Roman" w:hAnsi="Times New Roman"/>
          <w:b w:val="0"/>
          <w:sz w:val="24"/>
          <w:rtl w:val="off"/>
        </w:rPr>
      </w:pPr>
    </w:p>
    <w:p>
      <w:pPr>
        <w:jc w:val="center"/>
        <w:spacing w:line="216" w:lineRule="atLeast"/>
        <w:rPr>
          <w:lang/>
          <w:rFonts w:ascii="Times New Roman" w:eastAsia="Times New Roman" w:hAnsi="Times New Roman"/>
          <w:b w:val="0"/>
          <w:sz w:val="24"/>
          <w:rtl w:val="off"/>
        </w:rPr>
      </w:pPr>
    </w:p>
    <w:p>
      <w:pPr>
        <w:jc w:val="center"/>
        <w:spacing w:line="216" w:lineRule="atLeast"/>
        <w:rPr>
          <w:lang/>
          <w:rFonts w:ascii="Times New Roman" w:eastAsia="Times New Roman" w:hAnsi="Times New Roman"/>
          <w:b w:val="0"/>
          <w:sz w:val="24"/>
          <w:rtl w:val="off"/>
        </w:rPr>
      </w:pPr>
    </w:p>
    <w:p>
      <w:pPr>
        <w:jc w:val="center"/>
        <w:spacing w:line="216" w:lineRule="atLeast"/>
        <w:rPr>
          <w:lang/>
          <w:rFonts w:ascii="Times New Roman" w:eastAsia="Times New Roman" w:hAnsi="Times New Roman"/>
          <w:b w:val="0"/>
          <w:sz w:val="24"/>
          <w:rtl w:val="off"/>
        </w:rPr>
      </w:pPr>
    </w:p>
    <w:p>
      <w:pPr>
        <w:jc w:val="center"/>
        <w:spacing w:line="216" w:lineRule="atLeast"/>
        <w:rPr>
          <w:lang/>
          <w:rFonts w:ascii="Times New Roman" w:eastAsia="Times New Roman" w:hAnsi="Times New Roman"/>
          <w:b w:val="0"/>
          <w:sz w:val="24"/>
          <w:rtl w:val="off"/>
        </w:rPr>
      </w:pPr>
    </w:p>
    <w:p>
      <w:pPr>
        <w:jc w:val="center"/>
        <w:spacing w:line="216" w:lineRule="atLeast"/>
        <w:rPr>
          <w:lang/>
          <w:rFonts w:ascii="Times New Roman" w:eastAsia="Times New Roman" w:hAnsi="Times New Roman"/>
          <w:b w:val="0"/>
          <w:sz w:val="24"/>
          <w:rtl w:val="off"/>
        </w:rPr>
      </w:pPr>
    </w:p>
    <w:p>
      <w:pPr>
        <w:jc w:val="center"/>
        <w:spacing w:line="216" w:lineRule="atLeast"/>
        <w:rPr>
          <w:rFonts w:ascii="Times New Roman" w:eastAsia="Times New Roman" w:hAnsi="Times New Roman" w:hint="default"/>
          <w:b w:val="0"/>
          <w:sz w:val="24"/>
        </w:rPr>
      </w:pPr>
    </w:p>
    <w:p>
      <w:pPr>
        <w:jc w:val="center"/>
        <w:spacing w:line="216" w:lineRule="atLeast"/>
        <w:rPr>
          <w:rFonts w:ascii="Times New Roman" w:eastAsia="Times New Roman" w:hAnsi="Times New Roman" w:hint="default"/>
          <w:b w:val="0"/>
          <w:sz w:val="24"/>
        </w:rPr>
      </w:pPr>
    </w:p>
    <w:p>
      <w:pPr>
        <w:jc w:val="center"/>
        <w:spacing w:line="216" w:lineRule="atLeast"/>
        <w:rPr>
          <w:rFonts w:ascii="Times New Roman" w:eastAsia="Times New Roman" w:hAnsi="Times New Roman" w:hint="default"/>
          <w:b w:val="0"/>
          <w:sz w:val="24"/>
        </w:rPr>
      </w:pPr>
    </w:p>
    <w:p>
      <w:pPr>
        <w:jc w:val="center"/>
        <w:spacing w:line="216" w:lineRule="atLeast"/>
        <w:rPr>
          <w:rFonts w:ascii="Times New Roman" w:eastAsia="Times New Roman" w:hAnsi="Times New Roman" w:hint="default"/>
          <w:b w:val="0"/>
          <w:sz w:val="24"/>
        </w:rPr>
      </w:pPr>
      <w:r>
        <w:rPr>
          <w:rFonts w:ascii="Times New Roman" w:eastAsia="Times New Roman" w:hAnsi="Times New Roman" w:hint="default"/>
          <w:b/>
          <w:sz w:val="24"/>
        </w:rPr>
        <w:t>РАБОЧАЯ ПРОГРАММА</w:t>
      </w:r>
    </w:p>
    <w:p>
      <w:pPr>
        <w:jc w:val="center"/>
        <w:spacing w:line="320" w:lineRule="atLeast"/>
        <w:rPr>
          <w:rFonts w:ascii="Times New Roman" w:eastAsia="Times New Roman" w:hAnsi="Times New Roman" w:hint="default"/>
          <w:b/>
          <w:bCs/>
          <w:sz w:val="24"/>
        </w:rPr>
      </w:pPr>
      <w:r>
        <w:rPr>
          <w:rFonts w:ascii="Times New Roman" w:eastAsia="Times New Roman" w:hAnsi="Times New Roman" w:hint="default"/>
          <w:b/>
          <w:bCs/>
          <w:sz w:val="24"/>
        </w:rPr>
        <w:t>курса</w:t>
      </w:r>
      <w:r>
        <w:rPr>
          <w:lang w:val="ru-RU"/>
          <w:rFonts w:ascii="Times New Roman" w:eastAsia="Times New Roman" w:hAnsi="Times New Roman" w:hint="default"/>
          <w:b/>
          <w:bCs/>
          <w:sz w:val="24"/>
          <w:rtl w:val="off"/>
        </w:rPr>
        <w:t xml:space="preserve"> </w:t>
      </w:r>
      <w:r>
        <w:rPr>
          <w:rFonts w:ascii="Times New Roman" w:eastAsia="Times New Roman" w:hAnsi="Times New Roman" w:hint="default"/>
          <w:b/>
          <w:bCs/>
          <w:sz w:val="24"/>
        </w:rPr>
        <w:t>внеурочной</w:t>
      </w:r>
      <w:r>
        <w:rPr>
          <w:lang w:val="ru-RU"/>
          <w:rFonts w:ascii="Times New Roman" w:eastAsia="Times New Roman" w:hAnsi="Times New Roman" w:hint="default"/>
          <w:b/>
          <w:bCs/>
          <w:sz w:val="24"/>
          <w:rtl w:val="off"/>
        </w:rPr>
        <w:t xml:space="preserve"> </w:t>
      </w:r>
      <w:r>
        <w:rPr>
          <w:rFonts w:ascii="Times New Roman" w:eastAsia="Times New Roman" w:hAnsi="Times New Roman" w:hint="default"/>
          <w:b/>
          <w:bCs/>
          <w:sz w:val="24"/>
        </w:rPr>
        <w:t>деятельности</w:t>
      </w:r>
    </w:p>
    <w:p>
      <w:pPr>
        <w:jc w:val="center"/>
        <w:spacing w:line="216" w:lineRule="atLeast"/>
        <w:rPr>
          <w:lang w:val="ru-RU"/>
          <w:rFonts w:ascii="Times New Roman" w:eastAsia="Times New Roman" w:hAnsi="Times New Roman"/>
          <w:b/>
          <w:bCs/>
          <w:sz w:val="24"/>
          <w:rtl w:val="off"/>
        </w:rPr>
      </w:pPr>
      <w:r>
        <w:rPr>
          <w:rFonts w:ascii="Times New Roman" w:eastAsia="Times New Roman" w:hAnsi="Times New Roman" w:hint="default"/>
          <w:b/>
          <w:bCs/>
          <w:sz w:val="24"/>
        </w:rPr>
        <w:t>«Разговоры</w:t>
      </w:r>
      <w:r>
        <w:rPr>
          <w:lang w:val="ru-RU"/>
          <w:rFonts w:ascii="Times New Roman" w:eastAsia="Times New Roman" w:hAnsi="Times New Roman" w:hint="default"/>
          <w:b/>
          <w:bCs/>
          <w:sz w:val="24"/>
          <w:rtl w:val="off"/>
        </w:rPr>
        <w:t xml:space="preserve"> </w:t>
      </w:r>
      <w:r>
        <w:rPr>
          <w:rFonts w:ascii="Times New Roman" w:eastAsia="Times New Roman" w:hAnsi="Times New Roman" w:hint="default"/>
          <w:b/>
          <w:bCs/>
          <w:sz w:val="24"/>
        </w:rPr>
        <w:t>о</w:t>
      </w:r>
      <w:r>
        <w:rPr>
          <w:lang w:val="ru-RU"/>
          <w:rFonts w:ascii="Times New Roman" w:eastAsia="Times New Roman" w:hAnsi="Times New Roman" w:hint="default"/>
          <w:b/>
          <w:bCs/>
          <w:sz w:val="24"/>
          <w:rtl w:val="off"/>
        </w:rPr>
        <w:t xml:space="preserve"> </w:t>
      </w:r>
      <w:r>
        <w:rPr>
          <w:rFonts w:ascii="Times New Roman" w:eastAsia="Times New Roman" w:hAnsi="Times New Roman" w:hint="default"/>
          <w:b/>
          <w:bCs/>
          <w:sz w:val="24"/>
        </w:rPr>
        <w:t>важном»</w:t>
      </w:r>
    </w:p>
    <w:p>
      <w:pPr>
        <w:jc w:val="center"/>
        <w:spacing w:line="216" w:lineRule="atLeast"/>
        <w:rPr>
          <w:rFonts w:ascii="Times New Roman" w:eastAsia="Times New Roman" w:hAnsi="Times New Roman" w:hint="default"/>
          <w:b/>
          <w:bCs/>
          <w:sz w:val="24"/>
        </w:rPr>
      </w:pPr>
      <w:r>
        <w:rPr>
          <w:lang w:val="ru-RU"/>
          <w:rFonts w:ascii="Times New Roman" w:eastAsia="Times New Roman" w:hAnsi="Times New Roman" w:hint="default"/>
          <w:b/>
          <w:bCs/>
          <w:sz w:val="24"/>
          <w:rtl w:val="off"/>
        </w:rPr>
        <w:t>Уровень образования: начальное общее образование</w:t>
      </w:r>
    </w:p>
    <w:p>
      <w:pPr>
        <w:jc w:val="center"/>
        <w:spacing w:line="216" w:lineRule="atLeast"/>
        <w:rPr>
          <w:lang w:val="ru-RU"/>
          <w:rFonts w:ascii="Times New Roman" w:eastAsia="Times New Roman" w:hAnsi="Times New Roman"/>
          <w:b/>
          <w:bCs/>
          <w:sz w:val="24"/>
          <w:rtl w:val="off"/>
        </w:rPr>
      </w:pPr>
      <w:r>
        <w:rPr>
          <w:rFonts w:ascii="Times New Roman" w:eastAsia="Times New Roman" w:hAnsi="Times New Roman" w:hint="default"/>
          <w:b/>
          <w:bCs/>
          <w:sz w:val="24"/>
        </w:rPr>
        <w:t>на 2022-2023 учебный год</w:t>
      </w:r>
    </w:p>
    <w:p>
      <w:pPr>
        <w:jc w:val="center"/>
        <w:spacing w:line="216" w:lineRule="atLeast"/>
        <w:rPr>
          <w:rFonts w:ascii="Times New Roman" w:eastAsia="Times New Roman" w:hAnsi="Times New Roman" w:hint="default"/>
          <w:b/>
          <w:bCs/>
          <w:sz w:val="24"/>
        </w:rPr>
      </w:pPr>
      <w:r>
        <w:rPr>
          <w:lang w:val="ru-RU"/>
          <w:rFonts w:ascii="Times New Roman" w:eastAsia="Times New Roman" w:hAnsi="Times New Roman" w:hint="default"/>
          <w:b/>
          <w:bCs/>
          <w:sz w:val="24"/>
          <w:rtl w:val="off"/>
        </w:rPr>
        <w:t>(1-4 классы)</w:t>
      </w:r>
    </w:p>
    <w:p>
      <w:pPr>
        <w:jc w:val="center"/>
        <w:spacing w:line="216" w:lineRule="atLeast"/>
        <w:rPr>
          <w:lang/>
          <w:rFonts w:ascii="Times New Roman" w:eastAsia="Times New Roman" w:hAnsi="Times New Roman"/>
          <w:b/>
          <w:bCs/>
          <w:sz w:val="24"/>
          <w:rtl w:val="off"/>
        </w:rPr>
      </w:pPr>
    </w:p>
    <w:p>
      <w:pPr>
        <w:jc w:val="center"/>
        <w:spacing w:line="216" w:lineRule="atLeast"/>
        <w:rPr>
          <w:lang/>
          <w:rFonts w:ascii="Times New Roman" w:eastAsia="Times New Roman" w:hAnsi="Times New Roman"/>
          <w:b/>
          <w:bCs/>
          <w:sz w:val="24"/>
          <w:rtl w:val="off"/>
        </w:rPr>
      </w:pPr>
    </w:p>
    <w:p>
      <w:pPr>
        <w:jc w:val="center"/>
        <w:spacing w:line="216" w:lineRule="atLeast"/>
        <w:rPr>
          <w:lang/>
          <w:rFonts w:ascii="Times New Roman" w:eastAsia="Times New Roman" w:hAnsi="Times New Roman"/>
          <w:b/>
          <w:bCs/>
          <w:sz w:val="24"/>
          <w:rtl w:val="off"/>
        </w:rPr>
      </w:pPr>
    </w:p>
    <w:p>
      <w:pPr>
        <w:jc w:val="center"/>
        <w:spacing w:line="216" w:lineRule="atLeast"/>
        <w:rPr>
          <w:lang/>
          <w:rFonts w:ascii="Times New Roman" w:eastAsia="Times New Roman" w:hAnsi="Times New Roman"/>
          <w:b/>
          <w:bCs/>
          <w:sz w:val="24"/>
          <w:rtl w:val="off"/>
        </w:rPr>
      </w:pPr>
    </w:p>
    <w:p>
      <w:pPr>
        <w:jc w:val="center"/>
        <w:spacing w:line="216" w:lineRule="atLeast"/>
        <w:rPr>
          <w:rFonts w:ascii="Times New Roman" w:eastAsia="Times New Roman" w:hAnsi="Times New Roman" w:hint="default"/>
          <w:b/>
          <w:bCs/>
          <w:sz w:val="24"/>
        </w:rPr>
      </w:pPr>
    </w:p>
    <w:p>
      <w:pPr>
        <w:spacing w:line="216" w:lineRule="atLeast"/>
        <w:rPr>
          <w:rFonts w:ascii="Times New Roman" w:eastAsia="Times New Roman" w:hAnsi="Times New Roman" w:hint="default"/>
          <w:sz w:val="24"/>
        </w:rPr>
      </w:pPr>
    </w:p>
    <w:p>
      <w:pPr>
        <w:jc w:val="center"/>
        <w:spacing w:line="216" w:lineRule="atLeast"/>
        <w:rPr>
          <w:lang w:val="ru-RU"/>
          <w:rFonts w:ascii="Times New Roman" w:eastAsia="Times New Roman" w:hAnsi="Times New Roman"/>
          <w:sz w:val="24"/>
          <w:rtl w:val="off"/>
        </w:rPr>
      </w:pPr>
    </w:p>
    <w:p>
      <w:pPr>
        <w:jc w:val="both"/>
        <w:spacing w:line="216" w:lineRule="atLeast"/>
        <w:rPr>
          <w:lang w:val="ru-RU"/>
          <w:rFonts w:ascii="Times New Roman" w:eastAsia="Times New Roman" w:hAnsi="Times New Roman"/>
          <w:sz w:val="24"/>
          <w:rtl w:val="off"/>
        </w:rPr>
      </w:pPr>
      <w:r>
        <w:rPr>
          <w:lang w:val="ru-RU"/>
          <w:rFonts w:ascii="Times New Roman" w:eastAsia="Times New Roman" w:hAnsi="Times New Roman" w:hint="default"/>
          <w:sz w:val="24"/>
          <w:rtl w:val="off"/>
        </w:rPr>
        <w:t xml:space="preserve">                                                                                           Рассмотрено на заседании педагогического</w:t>
      </w:r>
    </w:p>
    <w:p>
      <w:pPr>
        <w:jc w:val="right"/>
        <w:spacing w:line="216" w:lineRule="atLeast"/>
        <w:rPr>
          <w:rFonts w:ascii="Times New Roman" w:eastAsia="Times New Roman" w:hAnsi="Times New Roman" w:hint="default"/>
          <w:sz w:val="24"/>
        </w:rPr>
      </w:pPr>
      <w:r>
        <w:rPr>
          <w:lang w:val="ru-RU"/>
          <w:rFonts w:ascii="Times New Roman" w:eastAsia="Times New Roman" w:hAnsi="Times New Roman" w:hint="default"/>
          <w:sz w:val="24"/>
          <w:rtl w:val="off"/>
        </w:rPr>
        <w:t>совета протокол № 1 от “31” августа 2022 г.</w:t>
      </w:r>
    </w:p>
    <w:p>
      <w:pPr>
        <w:jc w:val="right"/>
        <w:spacing w:line="216" w:lineRule="atLeast"/>
        <w:rPr>
          <w:rFonts w:ascii="Times New Roman" w:eastAsia="Times New Roman" w:hAnsi="Times New Roman" w:hint="default"/>
          <w:sz w:val="24"/>
        </w:rPr>
      </w:pPr>
    </w:p>
    <w:p>
      <w:pPr>
        <w:jc w:val="right"/>
        <w:spacing w:line="216" w:lineRule="atLeast"/>
        <w:rPr>
          <w:rFonts w:ascii="Times New Roman" w:eastAsia="Times New Roman" w:hAnsi="Times New Roman" w:hint="default"/>
          <w:sz w:val="24"/>
        </w:rPr>
      </w:pPr>
    </w:p>
    <w:p>
      <w:pPr>
        <w:jc w:val="right"/>
        <w:spacing w:line="216" w:lineRule="atLeast"/>
        <w:rPr>
          <w:rFonts w:ascii="Times New Roman" w:eastAsia="Times New Roman" w:hAnsi="Times New Roman" w:hint="default"/>
          <w:sz w:val="24"/>
        </w:rPr>
      </w:pPr>
    </w:p>
    <w:p>
      <w:pPr>
        <w:rPr>
          <w:lang w:val="ru-RU"/>
          <w:rFonts w:ascii="Times New Roman" w:eastAsia="Times New Roman" w:hAnsi="Times New Roman"/>
          <w:sz w:val="24"/>
          <w:szCs w:val="24"/>
          <w:rtl w:val="off"/>
        </w:rPr>
      </w:pPr>
    </w:p>
    <w:p>
      <w:pPr>
        <w:rPr>
          <w:rFonts w:ascii="Times New Roman" w:eastAsia="Times New Roman" w:hAnsi="Times New Roman" w:hint="default"/>
          <w:sz w:val="24"/>
          <w:szCs w:val="24"/>
        </w:rPr>
      </w:pPr>
    </w:p>
    <w:p>
      <w:pPr>
        <w:tabs>
          <w:tab w:val="left" w:pos="3960"/>
        </w:tabs>
        <w:rPr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br w:type="page"/>
      </w:r>
    </w:p>
    <w:p>
      <w:pPr>
        <w:ind w:firstLine="709"/>
        <w:jc w:val="center"/>
        <w:rPr>
          <w:b/>
        </w:rPr>
      </w:pPr>
      <w:r>
        <w:rPr>
          <w:b/>
        </w:rPr>
        <w:t>Пояснительная записка</w:t>
      </w:r>
    </w:p>
    <w:p>
      <w:pPr>
        <w:jc w:val="both"/>
        <w:spacing w:after="0" w:afterAutospacing="0" w:before="0" w:beforeAutospacing="0"/>
        <w:rPr>
          <w:lang w:val="ru-RU"/>
          <w:b/>
          <w:sz w:val="24"/>
          <w:szCs w:val="24"/>
        </w:rPr>
      </w:pPr>
    </w:p>
    <w:p>
      <w:pPr>
        <w:spacing w:after="0" w:afterAutospacing="0" w:before="0" w:beforeAutospacing="0"/>
        <w:rPr>
          <w:lang w:val="ru-RU"/>
          <w:sz w:val="24"/>
          <w:szCs w:val="24"/>
        </w:rPr>
      </w:pPr>
      <w:r>
        <w:rPr>
          <w:lang w:val="ru-RU"/>
          <w:sz w:val="24"/>
          <w:szCs w:val="24"/>
        </w:rPr>
        <w:t>Рабочая программа данного учебного курса внеурочной деятельности разработана в соответствии с требованиями:</w:t>
      </w:r>
    </w:p>
    <w:p>
      <w:pPr>
        <w:pStyle w:val="b0"/>
        <w:numPr>
          <w:ilvl w:val="0"/>
          <w:numId w:val="1"/>
        </w:numPr>
        <w:spacing w:after="0" w:afterAutospacing="0" w:before="0" w:beforeAutospacing="0"/>
        <w:rPr>
          <w:lang w:val="ru-RU"/>
          <w:sz w:val="24"/>
          <w:szCs w:val="24"/>
        </w:rPr>
      </w:pPr>
      <w:r>
        <w:rPr>
          <w:lang w:val="ru-RU"/>
          <w:sz w:val="24"/>
          <w:szCs w:val="24"/>
        </w:rPr>
        <w:t>Федерального закона от 29.12.2012 № 273 «Об образовании в Российской Федерации»;</w:t>
      </w:r>
    </w:p>
    <w:p>
      <w:pPr>
        <w:pStyle w:val="b0"/>
        <w:numPr>
          <w:ilvl w:val="0"/>
          <w:numId w:val="1"/>
        </w:numPr>
        <w:spacing w:after="0" w:afterAutospacing="0" w:before="0" w:beforeAutospacing="0"/>
        <w:rPr>
          <w:lang w:val="ru-RU"/>
          <w:sz w:val="24"/>
          <w:szCs w:val="24"/>
        </w:rPr>
      </w:pPr>
      <w:r>
        <w:rPr>
          <w:lang w:val="ru-RU"/>
          <w:sz w:val="24"/>
          <w:szCs w:val="24"/>
        </w:rPr>
        <w:t>Приказа Минпросвещения от 31.05.2021 № 286</w:t>
      </w:r>
      <w:r>
        <w:rPr>
          <w:sz w:val="24"/>
          <w:szCs w:val="24"/>
        </w:rPr>
        <w:t> </w:t>
      </w:r>
      <w:r>
        <w:rPr>
          <w:lang w:val="ru-RU"/>
          <w:sz w:val="24"/>
          <w:szCs w:val="24"/>
        </w:rPr>
        <w:t>«Об утверждении федерального государственного образовательного стандарта начального общего образования»;</w:t>
      </w:r>
    </w:p>
    <w:p>
      <w:pPr>
        <w:pStyle w:val="b0"/>
        <w:numPr>
          <w:ilvl w:val="0"/>
          <w:numId w:val="1"/>
        </w:numPr>
        <w:spacing w:after="0" w:afterAutospacing="0" w:before="0" w:beforeAutospacing="0"/>
        <w:rPr>
          <w:lang w:val="ru-RU"/>
          <w:sz w:val="24"/>
          <w:szCs w:val="24"/>
        </w:rPr>
      </w:pPr>
      <w:r>
        <w:rPr>
          <w:lang w:val="ru-RU"/>
          <w:sz w:val="24"/>
          <w:szCs w:val="24"/>
        </w:rPr>
        <w:t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>
      <w:pPr>
        <w:pStyle w:val="b0"/>
        <w:numPr>
          <w:ilvl w:val="0"/>
          <w:numId w:val="1"/>
        </w:numPr>
        <w:spacing w:after="0" w:afterAutospacing="0" w:before="0" w:beforeAutospacing="0"/>
        <w:rPr>
          <w:lang w:val="ru-RU"/>
          <w:sz w:val="24"/>
          <w:szCs w:val="24"/>
        </w:rPr>
      </w:pPr>
      <w:r>
        <w:rPr>
          <w:lang w:val="ru-RU"/>
          <w:sz w:val="24"/>
          <w:szCs w:val="24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>
      <w:pPr>
        <w:pStyle w:val="b0"/>
        <w:numPr>
          <w:ilvl w:val="0"/>
          <w:numId w:val="1"/>
        </w:numPr>
        <w:spacing w:after="0" w:afterAutospacing="0" w:before="0" w:beforeAutospacing="0"/>
        <w:rPr>
          <w:lang w:val="ru-RU"/>
          <w:sz w:val="24"/>
          <w:szCs w:val="24"/>
        </w:rPr>
      </w:pPr>
      <w:r>
        <w:rPr>
          <w:lang w:val="ru-RU"/>
          <w:sz w:val="24"/>
          <w:szCs w:val="24"/>
        </w:rPr>
        <w:t>Стратегии развития воспитания в Российской Федерации на период до 2025 года, утвержденной распоряжением Правительства от 29.05.2015 № 996-р; СП 2.4.3648-20;</w:t>
      </w:r>
    </w:p>
    <w:p>
      <w:pPr>
        <w:pStyle w:val="b0"/>
        <w:numPr>
          <w:ilvl w:val="0"/>
          <w:numId w:val="1"/>
        </w:numPr>
        <w:spacing w:after="0" w:afterAutospacing="0" w:before="0" w:beforeAutospacing="0"/>
        <w:rPr>
          <w:lang w:val="ru-RU"/>
          <w:sz w:val="24"/>
          <w:szCs w:val="24"/>
        </w:rPr>
      </w:pPr>
      <w:r>
        <w:rPr>
          <w:lang w:val="ru-RU"/>
          <w:sz w:val="24"/>
          <w:szCs w:val="24"/>
        </w:rPr>
        <w:t>СанПиН 1.2.3685-21;</w:t>
      </w:r>
    </w:p>
    <w:p>
      <w:pPr>
        <w:ind w:firstLine="709"/>
        <w:contextualSpacing/>
        <w:jc w:val="both"/>
        <w:rPr>
          <w:color w:val="000000"/>
        </w:rPr>
      </w:pPr>
      <w:r>
        <w:rPr>
          <w:lang w:val="ru-RU"/>
          <w:sz w:val="24"/>
          <w:szCs w:val="24"/>
        </w:rPr>
        <w:t>основной</w:t>
      </w:r>
      <w:r>
        <w:rPr>
          <w:sz w:val="24"/>
          <w:szCs w:val="24"/>
        </w:rPr>
        <w:t> </w:t>
      </w:r>
      <w:r>
        <w:rPr>
          <w:lang w:val="ru-RU"/>
          <w:sz w:val="24"/>
          <w:szCs w:val="24"/>
        </w:rPr>
        <w:t>образовательной</w:t>
      </w:r>
      <w:r>
        <w:rPr>
          <w:sz w:val="24"/>
          <w:szCs w:val="24"/>
        </w:rPr>
        <w:t> </w:t>
      </w:r>
      <w:r>
        <w:rPr>
          <w:lang w:val="ru-RU"/>
          <w:sz w:val="24"/>
          <w:szCs w:val="24"/>
        </w:rPr>
        <w:t>программы</w:t>
      </w:r>
      <w:r>
        <w:rPr>
          <w:lang w:val="ru-RU"/>
          <w:sz w:val="24"/>
          <w:szCs w:val="24"/>
        </w:rPr>
        <w:t xml:space="preserve"> НОО.</w:t>
      </w:r>
      <w:r>
        <w:rPr>
          <w:lang w:val="ru-RU"/>
          <w:sz w:val="24"/>
          <w:szCs w:val="24"/>
        </w:rPr>
        <w:t xml:space="preserve"> </w:t>
      </w:r>
      <w:r>
        <w:rPr>
          <w:lang w:val="ru-RU"/>
          <w:sz w:val="24"/>
          <w:szCs w:val="24"/>
        </w:rPr>
        <w:tab/>
      </w:r>
    </w:p>
    <w:p>
      <w:pPr>
        <w:ind w:firstLine="709"/>
      </w:pPr>
    </w:p>
    <w:p>
      <w:pPr>
        <w:ind w:firstLine="709"/>
        <w:jc w:val="both"/>
      </w:pPr>
      <w:r>
        <w:rPr>
          <w:b/>
        </w:rPr>
        <w:t>Цель курса:</w:t>
      </w:r>
      <w:r>
        <w:t xml:space="preserve"> формирование взглядов шк</w:t>
      </w:r>
      <w:r>
        <w:t xml:space="preserve">ольников на основе национальных </w:t>
      </w:r>
      <w:r>
        <w:t>ценностей через изучение центральных тем – патриотизм, гражданственность, историческое просвещение, нравственность, экология.</w:t>
      </w:r>
    </w:p>
    <w:p>
      <w:pPr>
        <w:ind w:firstLine="709"/>
        <w:jc w:val="both"/>
        <w:rPr>
          <w:b/>
        </w:rPr>
      </w:pPr>
      <w:r>
        <w:rPr>
          <w:b/>
        </w:rPr>
        <w:t>Основными</w:t>
      </w:r>
      <w:r>
        <w:rPr>
          <w:b/>
        </w:rPr>
        <w:t xml:space="preserve"> задачи:</w:t>
      </w:r>
    </w:p>
    <w:p>
      <w:pPr>
        <w:ind w:firstLine="709"/>
        <w:jc w:val="both"/>
      </w:pPr>
      <w:r>
        <w:t xml:space="preserve">- </w:t>
      </w:r>
      <w:r>
        <w:t>воспитание  активной  гражданской позиции, духовно-нравственное  и патриотическое воспитание на основе  национальных ценностей;</w:t>
      </w:r>
    </w:p>
    <w:p>
      <w:pPr>
        <w:ind w:firstLine="709"/>
        <w:jc w:val="both"/>
      </w:pPr>
      <w:r>
        <w:t xml:space="preserve">- </w:t>
      </w:r>
      <w:r>
        <w:t>совершенствование навыков общения со сверстниками и коммуникативных умений;</w:t>
      </w:r>
    </w:p>
    <w:p>
      <w:pPr>
        <w:ind w:firstLine="709"/>
        <w:jc w:val="both"/>
      </w:pPr>
      <w:r>
        <w:t xml:space="preserve">- </w:t>
      </w:r>
      <w:r>
        <w:t>повышение общей культуры обучающихся, углубление их интереса к изучению и сохранению истории и культуры родного края, России;</w:t>
      </w:r>
    </w:p>
    <w:p>
      <w:pPr>
        <w:ind w:firstLine="709"/>
        <w:jc w:val="both"/>
      </w:pPr>
      <w:r>
        <w:t xml:space="preserve">- </w:t>
      </w:r>
      <w:r>
        <w:t>развитие навыков совместной деятельности со сверстниками, становление качеств, обеспечивающих успешность участия в коллективной деятельности;</w:t>
      </w:r>
    </w:p>
    <w:p>
      <w:pPr>
        <w:ind w:firstLine="709"/>
        <w:jc w:val="both"/>
      </w:pPr>
      <w:r>
        <w:t xml:space="preserve">- </w:t>
      </w:r>
      <w:r>
        <w:t>формирование культуры поведения в информационной среде.</w:t>
      </w:r>
    </w:p>
    <w:p>
      <w:pPr>
        <w:ind w:firstLine="708"/>
        <w:jc w:val="both"/>
      </w:pPr>
      <w:r>
        <w:t>Учебный курс предназначен для обучающихся 1–4-х классов; рассчитан на 1 час в неделю.</w:t>
      </w:r>
    </w:p>
    <w:p>
      <w:pPr>
        <w:ind w:firstLine="709"/>
        <w:jc w:val="both"/>
      </w:pPr>
      <w:r>
        <w:rPr>
          <w:b/>
        </w:rPr>
        <w:t>Количество часов</w:t>
      </w:r>
      <w:r>
        <w:t>: 1 час в неделю в 1 классе, 33 часа в год,</w:t>
      </w:r>
    </w:p>
    <w:p>
      <w:pPr>
        <w:ind w:firstLine="709"/>
        <w:jc w:val="both"/>
      </w:pPr>
      <w:r>
        <w:t xml:space="preserve">1 час в неделю во 2, 3, 4   классе, по 35 часов в год, </w:t>
      </w:r>
      <w:r>
        <w:rPr>
          <w:lang w:val="ru-RU"/>
          <w:rtl w:val="off"/>
        </w:rPr>
        <w:t xml:space="preserve"> </w:t>
      </w:r>
      <w:r>
        <w:t>всего 138 часов</w:t>
      </w:r>
    </w:p>
    <w:p>
      <w:pPr>
        <w:ind w:firstLine="709"/>
        <w:jc w:val="both"/>
      </w:pPr>
      <w:r>
        <w:rPr>
          <w:b/>
        </w:rPr>
        <w:t>Форма организации</w:t>
      </w:r>
      <w:r>
        <w:t>: дискуссионный клуб, классный час</w:t>
      </w:r>
    </w:p>
    <w:p>
      <w:pPr>
        <w:ind w:firstLine="709"/>
        <w:jc w:val="center"/>
        <w:rPr>
          <w:b/>
        </w:rPr>
      </w:pPr>
      <w:r>
        <w:rPr>
          <w:b/>
        </w:rPr>
        <w:t>Содержание курса внеурочной деятельности</w:t>
      </w:r>
    </w:p>
    <w:p>
      <w:pPr>
        <w:ind w:firstLine="709"/>
        <w:jc w:val="both"/>
      </w:pPr>
      <w:r>
        <w:t>Темы занятий приурочены  к государственным праздникам, знаменательным датам, традиционным праздникам,  годовщинам со дня рождения известных людей – ученых, писателей, государственных деятелей и деятелей культуры:</w:t>
      </w:r>
    </w:p>
    <w:p>
      <w:pPr>
        <w:ind w:firstLine="709"/>
      </w:pPr>
      <w:r>
        <w:t xml:space="preserve">День  знаний </w:t>
      </w:r>
    </w:p>
    <w:p>
      <w:pPr>
        <w:ind w:firstLine="709"/>
      </w:pPr>
      <w:r>
        <w:t>Наша страна – Россия</w:t>
      </w:r>
    </w:p>
    <w:p>
      <w:pPr>
        <w:ind w:firstLine="709"/>
      </w:pPr>
      <w:r>
        <w:t>165- лет со дня  рождения К.Э.  Циолковского</w:t>
      </w:r>
    </w:p>
    <w:p>
      <w:pPr>
        <w:ind w:firstLine="709"/>
      </w:pPr>
      <w:r>
        <w:t>День музыки</w:t>
      </w:r>
    </w:p>
    <w:p>
      <w:pPr>
        <w:ind w:firstLine="709"/>
      </w:pPr>
      <w:r>
        <w:t>День пожилого человека</w:t>
      </w:r>
    </w:p>
    <w:p>
      <w:pPr>
        <w:ind w:firstLine="709"/>
      </w:pPr>
      <w:r>
        <w:t xml:space="preserve">День учителя </w:t>
      </w:r>
    </w:p>
    <w:p>
      <w:pPr>
        <w:ind w:firstLine="709"/>
      </w:pPr>
      <w:r>
        <w:t>День отца</w:t>
      </w:r>
    </w:p>
    <w:p>
      <w:pPr>
        <w:ind w:firstLine="709"/>
      </w:pPr>
      <w:r>
        <w:t>Международный день школьных библиотек</w:t>
      </w:r>
    </w:p>
    <w:p>
      <w:pPr>
        <w:ind w:firstLine="709"/>
      </w:pPr>
      <w:r>
        <w:t>День народного единства</w:t>
      </w:r>
    </w:p>
    <w:p>
      <w:pPr>
        <w:ind w:firstLine="709"/>
      </w:pPr>
      <w:r>
        <w:t>Мы разные, мы вместе</w:t>
      </w:r>
    </w:p>
    <w:p>
      <w:pPr>
        <w:ind w:firstLine="709"/>
      </w:pPr>
      <w:r>
        <w:t>День Матери</w:t>
      </w:r>
    </w:p>
    <w:p>
      <w:pPr>
        <w:ind w:firstLine="709"/>
      </w:pPr>
      <w:r>
        <w:t>Символы России</w:t>
      </w:r>
    </w:p>
    <w:p>
      <w:pPr>
        <w:ind w:firstLine="709"/>
      </w:pPr>
      <w:r>
        <w:t>Волонтеры</w:t>
      </w:r>
    </w:p>
    <w:p>
      <w:pPr>
        <w:ind w:firstLine="709"/>
      </w:pPr>
      <w:r>
        <w:t>День Героев Отечества</w:t>
      </w:r>
    </w:p>
    <w:p>
      <w:pPr>
        <w:ind w:firstLine="709"/>
      </w:pPr>
      <w:r>
        <w:t>День Конституции</w:t>
      </w:r>
    </w:p>
    <w:p>
      <w:pPr>
        <w:ind w:firstLine="709"/>
      </w:pPr>
      <w:r>
        <w:t>Тема Нового года. Семейные праздники и мечты</w:t>
      </w:r>
    </w:p>
    <w:p>
      <w:pPr>
        <w:ind w:firstLine="709"/>
      </w:pPr>
      <w:r>
        <w:t>Рождество</w:t>
      </w:r>
    </w:p>
    <w:p>
      <w:pPr>
        <w:ind w:firstLine="709"/>
      </w:pPr>
      <w:r>
        <w:t>День снятия  блокады Ленинграда</w:t>
      </w:r>
    </w:p>
    <w:p>
      <w:pPr>
        <w:ind w:firstLine="709"/>
      </w:pPr>
      <w:r>
        <w:t>160 лет со дня  рождения К.С. Станиславского</w:t>
      </w:r>
    </w:p>
    <w:p>
      <w:pPr>
        <w:ind w:firstLine="709"/>
      </w:pPr>
      <w:r>
        <w:t>День Российской науки</w:t>
      </w:r>
    </w:p>
    <w:p>
      <w:pPr>
        <w:ind w:firstLine="709"/>
      </w:pPr>
      <w:r>
        <w:t>Россия и мир</w:t>
      </w:r>
    </w:p>
    <w:p>
      <w:pPr>
        <w:ind w:firstLine="709"/>
      </w:pPr>
      <w:r>
        <w:t>День защитника Отечества</w:t>
      </w:r>
    </w:p>
    <w:p>
      <w:pPr>
        <w:ind w:firstLine="709"/>
      </w:pPr>
      <w:r>
        <w:t xml:space="preserve">Международный женский день </w:t>
      </w:r>
    </w:p>
    <w:p>
      <w:pPr>
        <w:ind w:firstLine="709"/>
      </w:pPr>
      <w:r>
        <w:t xml:space="preserve">110 лет со дня рождения советского писателя и поэта, автора слов гимнов РФ и СССР </w:t>
      </w:r>
    </w:p>
    <w:p>
      <w:pPr>
        <w:ind w:firstLine="709"/>
      </w:pPr>
      <w:r>
        <w:t>С.В. Михалкова</w:t>
      </w:r>
    </w:p>
    <w:p>
      <w:pPr>
        <w:ind w:firstLine="709"/>
      </w:pPr>
      <w:r>
        <w:t>День воссоединения Крыма с Россией</w:t>
      </w:r>
    </w:p>
    <w:p>
      <w:pPr>
        <w:ind w:firstLine="709"/>
      </w:pPr>
      <w:r>
        <w:t>Всемирный день театра</w:t>
      </w:r>
    </w:p>
    <w:p>
      <w:pPr>
        <w:ind w:firstLine="709"/>
      </w:pPr>
      <w:r>
        <w:t xml:space="preserve">День космонавтики. Мы – первые </w:t>
      </w:r>
    </w:p>
    <w:p>
      <w:pPr>
        <w:ind w:firstLine="709"/>
      </w:pPr>
      <w:r>
        <w:t>Память о геноциде советского народа нацистами и их пособниками</w:t>
      </w:r>
    </w:p>
    <w:p>
      <w:pPr>
        <w:ind w:firstLine="709"/>
      </w:pPr>
      <w:r>
        <w:t>День Земли</w:t>
      </w:r>
    </w:p>
    <w:p>
      <w:pPr>
        <w:ind w:firstLine="709"/>
      </w:pPr>
      <w:r>
        <w:t>День Труда</w:t>
      </w:r>
    </w:p>
    <w:p>
      <w:pPr>
        <w:ind w:firstLine="709"/>
      </w:pPr>
      <w:r>
        <w:t>День Победы. Бессмертный полк</w:t>
      </w:r>
    </w:p>
    <w:p>
      <w:pPr>
        <w:ind w:firstLine="709"/>
      </w:pPr>
      <w:r>
        <w:t>День детских общественных организаций</w:t>
      </w:r>
    </w:p>
    <w:p>
      <w:pPr>
        <w:ind w:firstLine="709"/>
      </w:pPr>
      <w:r>
        <w:t xml:space="preserve">Россия – страна возможностей </w:t>
      </w:r>
    </w:p>
    <w:p>
      <w:pPr>
        <w:ind w:firstLine="709"/>
        <w:jc w:val="center"/>
        <w:rPr>
          <w:b/>
        </w:rPr>
      </w:pPr>
      <w:r>
        <w:rPr>
          <w:b/>
        </w:rPr>
        <w:t>Планируемые результаты освоения курса внеурочной деятельности</w:t>
      </w:r>
    </w:p>
    <w:p>
      <w:pPr>
        <w:ind w:firstLine="709"/>
        <w:jc w:val="both"/>
        <w:rPr>
          <w:b/>
        </w:rPr>
      </w:pPr>
      <w:r>
        <w:rPr>
          <w:b/>
        </w:rPr>
        <w:t>Личностные результаты:</w:t>
      </w:r>
    </w:p>
    <w:p>
      <w:pPr>
        <w:ind w:firstLine="709"/>
        <w:jc w:val="both"/>
      </w:pPr>
      <w:r>
        <w:t>-</w:t>
      </w:r>
      <w:r>
        <w:t xml:space="preserve"> </w:t>
      </w:r>
      <w:r>
        <w:t>становление ценностного отношения к своей Родине – России;</w:t>
      </w:r>
    </w:p>
    <w:p>
      <w:pPr>
        <w:ind w:firstLine="709"/>
        <w:jc w:val="both"/>
      </w:pPr>
      <w:r>
        <w:t xml:space="preserve">- </w:t>
      </w:r>
      <w:r>
        <w:t>осознание своей этнокультурной и российской гражданской идентичности;</w:t>
      </w:r>
    </w:p>
    <w:p>
      <w:pPr>
        <w:ind w:firstLine="709"/>
        <w:jc w:val="both"/>
      </w:pPr>
      <w:r>
        <w:t>-</w:t>
      </w:r>
      <w:r>
        <w:t xml:space="preserve"> </w:t>
      </w:r>
      <w:r>
        <w:t>сопричастность к прошлому, настоящему и будущему своей страны и родного края;</w:t>
      </w:r>
    </w:p>
    <w:p>
      <w:pPr>
        <w:ind w:firstLine="709"/>
        <w:jc w:val="both"/>
      </w:pPr>
      <w:r>
        <w:t>-</w:t>
      </w:r>
      <w:r>
        <w:t xml:space="preserve"> </w:t>
      </w:r>
      <w:r>
        <w:t>уважение к своему и другим народам;</w:t>
      </w:r>
    </w:p>
    <w:p>
      <w:pPr>
        <w:ind w:firstLine="709"/>
        <w:jc w:val="both"/>
      </w:pPr>
      <w:r>
        <w:t>-</w:t>
      </w:r>
      <w:r>
        <w:t xml:space="preserve"> </w:t>
      </w:r>
      <w: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</w:t>
      </w:r>
    </w:p>
    <w:p>
      <w:pPr>
        <w:ind w:firstLine="709"/>
        <w:jc w:val="both"/>
      </w:pPr>
      <w:r>
        <w:t>-</w:t>
      </w:r>
      <w:r>
        <w:t xml:space="preserve"> </w:t>
      </w:r>
      <w:r>
        <w:t>признание  индивидуальности  каждого человека;</w:t>
      </w:r>
    </w:p>
    <w:p>
      <w:pPr>
        <w:ind w:firstLine="709"/>
        <w:jc w:val="both"/>
      </w:pPr>
      <w:r>
        <w:t>-</w:t>
      </w:r>
      <w:r>
        <w:t xml:space="preserve"> </w:t>
      </w:r>
      <w:r>
        <w:t>проявление сопереживания, уважения и доброжелательности;</w:t>
      </w:r>
    </w:p>
    <w:p>
      <w:pPr>
        <w:ind w:firstLine="709"/>
        <w:jc w:val="both"/>
      </w:pPr>
      <w:r>
        <w:t>-</w:t>
      </w:r>
      <w:r>
        <w:t xml:space="preserve"> </w:t>
      </w:r>
      <w:r>
        <w:t>неприятие любых форм поведения, направленных на причинение физического и морального вреда другим людям;</w:t>
      </w:r>
    </w:p>
    <w:p>
      <w:pPr>
        <w:ind w:firstLine="709"/>
        <w:jc w:val="both"/>
      </w:pPr>
      <w:r>
        <w:t>-</w:t>
      </w:r>
      <w:r>
        <w:t xml:space="preserve"> </w:t>
      </w:r>
      <w:r>
        <w:t>бережное отношение к природе;</w:t>
      </w:r>
    </w:p>
    <w:p>
      <w:pPr>
        <w:ind w:firstLine="709"/>
        <w:jc w:val="both"/>
      </w:pPr>
      <w:r>
        <w:t>-</w:t>
      </w:r>
      <w:r>
        <w:t xml:space="preserve"> </w:t>
      </w:r>
      <w:r>
        <w:t>неприятие действий, приносящих вред природе.</w:t>
      </w:r>
    </w:p>
    <w:p>
      <w:pPr>
        <w:ind w:firstLine="709"/>
        <w:jc w:val="both"/>
        <w:rPr>
          <w:b/>
        </w:rPr>
      </w:pPr>
      <w:r>
        <w:rPr>
          <w:b/>
        </w:rPr>
        <w:t>Метапредметные результаты</w:t>
      </w:r>
    </w:p>
    <w:p>
      <w:pPr>
        <w:ind w:firstLine="709"/>
        <w:jc w:val="both"/>
      </w:pPr>
      <w:r>
        <w:t>1) базовые логические действия:</w:t>
      </w:r>
    </w:p>
    <w:p>
      <w:pPr>
        <w:ind w:firstLine="709"/>
        <w:jc w:val="both"/>
      </w:pPr>
      <w:r>
        <w:t>-</w:t>
      </w:r>
      <w:r>
        <w:t xml:space="preserve"> </w:t>
      </w:r>
      <w:r>
        <w:t>сравнивать объекты, устанавливать основания для сравнения, устанавливать аналогии;</w:t>
      </w:r>
    </w:p>
    <w:p>
      <w:pPr>
        <w:ind w:firstLine="709"/>
        <w:jc w:val="both"/>
      </w:pPr>
      <w:r>
        <w:t>-</w:t>
      </w:r>
      <w:r>
        <w:t xml:space="preserve"> </w:t>
      </w:r>
      <w:r>
        <w:t>объединять части объекта (объекты) по определенному признаку;</w:t>
      </w:r>
    </w:p>
    <w:p>
      <w:pPr>
        <w:ind w:firstLine="709"/>
        <w:jc w:val="both"/>
      </w:pPr>
      <w:r>
        <w:t>-</w:t>
      </w:r>
      <w:r>
        <w:t xml:space="preserve"> </w:t>
      </w:r>
      <w:r>
        <w:t>определять существенный признак для классификации, классифицировать предложенные объекты;</w:t>
      </w:r>
    </w:p>
    <w:p>
      <w:pPr>
        <w:ind w:firstLine="709"/>
        <w:jc w:val="both"/>
      </w:pPr>
      <w:r>
        <w:t>-</w:t>
      </w:r>
      <w:r>
        <w:t xml:space="preserve"> </w:t>
      </w:r>
      <w: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>
      <w:pPr>
        <w:ind w:firstLine="709"/>
        <w:jc w:val="both"/>
      </w:pPr>
      <w:r>
        <w:t>-</w:t>
      </w:r>
      <w:r>
        <w:t xml:space="preserve"> </w:t>
      </w:r>
      <w:r>
        <w:t>выявлять недостаток информации для решения учебной (практической) задачи на основе предложенного алгоритма;</w:t>
      </w:r>
    </w:p>
    <w:p>
      <w:pPr>
        <w:ind w:firstLine="709"/>
        <w:jc w:val="both"/>
      </w:pPr>
      <w:r>
        <w:t>-</w:t>
      </w:r>
      <w:r>
        <w:t xml:space="preserve"> </w:t>
      </w:r>
      <w:r>
        <w:t>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>
      <w:pPr>
        <w:ind w:firstLine="709"/>
        <w:jc w:val="both"/>
      </w:pPr>
      <w:r>
        <w:t>2) базовые исследовательские действия:</w:t>
      </w:r>
    </w:p>
    <w:p>
      <w:pPr>
        <w:ind w:firstLine="709"/>
        <w:jc w:val="both"/>
      </w:pPr>
      <w:r>
        <w:t>-</w:t>
      </w:r>
      <w:r>
        <w:t xml:space="preserve"> </w:t>
      </w:r>
      <w: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>
      <w:pPr>
        <w:ind w:firstLine="709"/>
        <w:jc w:val="both"/>
      </w:pPr>
      <w:r>
        <w:t>-</w:t>
      </w:r>
      <w:r>
        <w:t xml:space="preserve"> </w:t>
      </w:r>
      <w:r>
        <w:t>с помощью педагогического работника формулировать цель, планировать изменения объекта, ситуации;</w:t>
      </w:r>
    </w:p>
    <w:p>
      <w:pPr>
        <w:ind w:firstLine="709"/>
        <w:jc w:val="both"/>
      </w:pPr>
      <w:r>
        <w:t>-</w:t>
      </w:r>
      <w:r>
        <w:t xml:space="preserve"> </w:t>
      </w:r>
      <w:r>
        <w:t xml:space="preserve">сравнивать несколько вариантов решения задачи, выбирать наиболее </w:t>
      </w:r>
      <w:r>
        <w:t>подходящий</w:t>
      </w:r>
      <w:r>
        <w:t xml:space="preserve"> (на основе предложенных критериев);</w:t>
      </w:r>
    </w:p>
    <w:p>
      <w:pPr>
        <w:ind w:firstLine="709"/>
        <w:jc w:val="both"/>
      </w:pPr>
      <w:r>
        <w:t>-</w:t>
      </w:r>
      <w:r>
        <w:t xml:space="preserve"> </w:t>
      </w:r>
      <w: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>
      <w:pPr>
        <w:ind w:firstLine="709"/>
        <w:jc w:val="both"/>
      </w:pPr>
      <w:r>
        <w:t>-</w:t>
      </w:r>
      <w:r>
        <w:t xml:space="preserve"> </w:t>
      </w:r>
      <w: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>
      <w:pPr>
        <w:ind w:firstLine="709"/>
        <w:jc w:val="both"/>
      </w:pPr>
      <w:r>
        <w:t>-</w:t>
      </w:r>
      <w:r>
        <w:t xml:space="preserve"> </w:t>
      </w:r>
      <w:r>
        <w:t>прогнозировать возможное развитие процессов, событий и их последствия в аналогичных или сходных ситуациях;</w:t>
      </w:r>
    </w:p>
    <w:p>
      <w:pPr>
        <w:ind w:firstLine="709"/>
        <w:jc w:val="both"/>
      </w:pPr>
      <w:r>
        <w:t>3) работа с информацией:</w:t>
      </w:r>
    </w:p>
    <w:p>
      <w:pPr>
        <w:ind w:firstLine="709"/>
        <w:jc w:val="both"/>
      </w:pPr>
      <w:r>
        <w:t>-</w:t>
      </w:r>
      <w:r>
        <w:t xml:space="preserve"> </w:t>
      </w:r>
      <w:r>
        <w:t>выбирать источник получения информации;</w:t>
      </w:r>
    </w:p>
    <w:p>
      <w:pPr>
        <w:ind w:firstLine="709"/>
        <w:jc w:val="both"/>
      </w:pPr>
      <w:r>
        <w:t>-</w:t>
      </w:r>
      <w:r>
        <w:t xml:space="preserve"> </w:t>
      </w:r>
      <w:r>
        <w:t>согласно заданному алгоритму находить в предложенном источнике информацию, представленную в явном виде;</w:t>
      </w:r>
    </w:p>
    <w:p>
      <w:pPr>
        <w:ind w:firstLine="709"/>
        <w:jc w:val="both"/>
      </w:pPr>
      <w:r>
        <w:t>-</w:t>
      </w:r>
      <w:r>
        <w:t xml:space="preserve"> </w:t>
      </w:r>
      <w:r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>
      <w:pPr>
        <w:ind w:firstLine="709"/>
        <w:jc w:val="both"/>
      </w:pPr>
      <w:r>
        <w:t>-</w:t>
      </w:r>
      <w:r>
        <w:t xml:space="preserve"> </w:t>
      </w:r>
      <w:r>
        <w:t>соблюдать с помощью взрослых (педагогических работников, -</w:t>
      </w:r>
      <w:r>
        <w:tab/>
      </w:r>
      <w:r>
        <w:t>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>
      <w:pPr>
        <w:ind w:firstLine="709"/>
        <w:jc w:val="both"/>
      </w:pPr>
      <w:r>
        <w:t>-</w:t>
      </w:r>
      <w:r>
        <w:t xml:space="preserve"> </w:t>
      </w:r>
      <w:r>
        <w:t>анализировать и создавать текстовую, виде</w:t>
      </w:r>
      <w:r>
        <w:t>о-</w:t>
      </w:r>
      <w:r>
        <w:t>, графическую, звуковую информацию в соответствии с учебной задачей;</w:t>
      </w:r>
    </w:p>
    <w:p>
      <w:pPr>
        <w:ind w:firstLine="709"/>
        <w:jc w:val="both"/>
      </w:pPr>
      <w:r>
        <w:t>-</w:t>
      </w:r>
      <w:r>
        <w:t xml:space="preserve"> </w:t>
      </w:r>
      <w:r>
        <w:t>самостоятельно создавать схемы, таблицы для представления информации.</w:t>
      </w:r>
    </w:p>
    <w:p>
      <w:pPr>
        <w:ind w:firstLine="709"/>
        <w:rPr>
          <w:b/>
        </w:rPr>
      </w:pPr>
      <w:r>
        <w:rPr>
          <w:b/>
        </w:rPr>
        <w:t>Овладение универсальными учебными коммуникативными действиями:</w:t>
      </w:r>
    </w:p>
    <w:p>
      <w:pPr>
        <w:ind w:firstLine="709"/>
        <w:jc w:val="both"/>
      </w:pPr>
      <w:r>
        <w:t>1) общение:</w:t>
      </w:r>
    </w:p>
    <w:p>
      <w:pPr>
        <w:ind w:firstLine="709"/>
        <w:jc w:val="both"/>
      </w:pPr>
      <w:r>
        <w:t>-</w:t>
      </w:r>
      <w:r>
        <w:t xml:space="preserve"> </w:t>
      </w:r>
      <w:r>
        <w:t>воспринимать и формулировать суждения, выражать эмоции в соответствии с целями и условиями общения в знакомой среде;</w:t>
      </w:r>
    </w:p>
    <w:p>
      <w:pPr>
        <w:ind w:firstLine="709"/>
        <w:jc w:val="both"/>
      </w:pPr>
      <w:r>
        <w:t>-</w:t>
      </w:r>
      <w:r>
        <w:t xml:space="preserve"> </w:t>
      </w:r>
      <w:r>
        <w:t>проявлять уважительное отношение к собеседнику, соблюдать правила ведения диалога и дискуссии;</w:t>
      </w:r>
    </w:p>
    <w:p>
      <w:pPr>
        <w:ind w:firstLine="709"/>
        <w:jc w:val="both"/>
      </w:pPr>
      <w:r>
        <w:t>-</w:t>
      </w:r>
      <w:r>
        <w:t xml:space="preserve"> </w:t>
      </w:r>
      <w:r>
        <w:t>признавать возможность существования разных точек зрения;</w:t>
      </w:r>
    </w:p>
    <w:p>
      <w:pPr>
        <w:ind w:firstLine="709"/>
        <w:jc w:val="both"/>
      </w:pPr>
      <w:r>
        <w:t>-</w:t>
      </w:r>
      <w:r>
        <w:t xml:space="preserve"> </w:t>
      </w:r>
      <w:r>
        <w:t>корректно и аргументировано высказывать свое мнение;</w:t>
      </w:r>
    </w:p>
    <w:p>
      <w:pPr>
        <w:ind w:firstLine="709"/>
        <w:jc w:val="both"/>
      </w:pPr>
      <w:r>
        <w:t>-</w:t>
      </w:r>
      <w:r>
        <w:t xml:space="preserve"> </w:t>
      </w:r>
      <w:r>
        <w:t>строить речевое высказывание в соответствии с поставленной задачей;</w:t>
      </w:r>
    </w:p>
    <w:p>
      <w:pPr>
        <w:ind w:firstLine="709"/>
        <w:jc w:val="both"/>
      </w:pPr>
      <w:r>
        <w:t>-</w:t>
      </w:r>
      <w:r>
        <w:t xml:space="preserve"> </w:t>
      </w:r>
      <w:r>
        <w:t>создавать устные и письменные тексты (описание, рассуждение, повествование);</w:t>
      </w:r>
    </w:p>
    <w:p>
      <w:pPr>
        <w:ind w:firstLine="709"/>
        <w:jc w:val="both"/>
      </w:pPr>
      <w:r>
        <w:t>-</w:t>
      </w:r>
      <w:r>
        <w:t xml:space="preserve"> </w:t>
      </w:r>
      <w:r>
        <w:t>готовить небольшие публичные выступления;</w:t>
      </w:r>
    </w:p>
    <w:p>
      <w:pPr>
        <w:ind w:firstLine="709"/>
        <w:jc w:val="both"/>
      </w:pPr>
      <w:r>
        <w:t>-</w:t>
      </w:r>
      <w:r>
        <w:t xml:space="preserve"> </w:t>
      </w:r>
      <w:r>
        <w:t>подбирать иллюстративный материал (рисунки, фото, плакаты) к тексту выступления;</w:t>
      </w:r>
    </w:p>
    <w:p>
      <w:pPr>
        <w:ind w:firstLine="709"/>
        <w:jc w:val="both"/>
      </w:pPr>
      <w:r>
        <w:t>2) совместная деятельность:</w:t>
      </w:r>
    </w:p>
    <w:p>
      <w:pPr>
        <w:ind w:firstLine="709"/>
        <w:jc w:val="both"/>
      </w:pPr>
      <w:r>
        <w:t>-</w:t>
      </w:r>
      <w:r>
        <w:t xml:space="preserve"> </w:t>
      </w:r>
      <w: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>
      <w:pPr>
        <w:ind w:firstLine="709"/>
        <w:jc w:val="both"/>
      </w:pPr>
      <w:r>
        <w:t>-</w:t>
      </w:r>
      <w:r>
        <w:t xml:space="preserve"> </w:t>
      </w:r>
      <w: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>
      <w:pPr>
        <w:ind w:firstLine="709"/>
        <w:jc w:val="both"/>
      </w:pPr>
      <w:r>
        <w:t>-</w:t>
      </w:r>
      <w:r>
        <w:t xml:space="preserve"> </w:t>
      </w:r>
      <w:r>
        <w:t>проявлять готовность руководить, выполнять поручения, подчиняться;</w:t>
      </w:r>
    </w:p>
    <w:p>
      <w:pPr>
        <w:ind w:firstLine="709"/>
        <w:jc w:val="both"/>
      </w:pPr>
      <w:r>
        <w:t>-</w:t>
      </w:r>
      <w:r>
        <w:t xml:space="preserve"> </w:t>
      </w:r>
      <w:r>
        <w:t>ответственно выполнять свою часть работы;</w:t>
      </w:r>
    </w:p>
    <w:p>
      <w:pPr>
        <w:ind w:firstLine="709"/>
        <w:jc w:val="both"/>
      </w:pPr>
      <w:r>
        <w:t>-</w:t>
      </w:r>
      <w:r>
        <w:t xml:space="preserve"> </w:t>
      </w:r>
      <w:r>
        <w:t>оценивать свой вклад в общий результат;</w:t>
      </w:r>
    </w:p>
    <w:p>
      <w:pPr>
        <w:ind w:firstLine="709"/>
        <w:jc w:val="both"/>
      </w:pPr>
      <w:r>
        <w:t>-</w:t>
      </w:r>
      <w:r>
        <w:t xml:space="preserve"> </w:t>
      </w:r>
      <w:r>
        <w:t>выполнять совместные проектные задания с опорой на предложенные образцы.</w:t>
      </w:r>
    </w:p>
    <w:p>
      <w:pPr>
        <w:ind w:firstLine="709"/>
        <w:jc w:val="both"/>
        <w:rPr>
          <w:b/>
          <w:bCs/>
        </w:rPr>
      </w:pPr>
      <w:r>
        <w:rPr>
          <w:b/>
          <w:bCs/>
        </w:rPr>
        <w:t>Овладение универсальными учебными регулятивными действиями:</w:t>
      </w:r>
    </w:p>
    <w:p>
      <w:pPr>
        <w:ind w:firstLine="709"/>
        <w:jc w:val="both"/>
      </w:pPr>
      <w:r>
        <w:t>1) самоорганизация:</w:t>
      </w:r>
    </w:p>
    <w:p>
      <w:pPr>
        <w:ind w:firstLine="709"/>
        <w:jc w:val="both"/>
      </w:pPr>
      <w:r>
        <w:t>-</w:t>
      </w:r>
      <w:r>
        <w:t xml:space="preserve"> </w:t>
      </w:r>
      <w:r>
        <w:t>планировать действия по решению учебной задачи для получения результата;</w:t>
      </w:r>
    </w:p>
    <w:p>
      <w:pPr>
        <w:ind w:firstLine="709"/>
        <w:jc w:val="both"/>
      </w:pPr>
      <w:r>
        <w:t>-</w:t>
      </w:r>
      <w:r>
        <w:t xml:space="preserve"> </w:t>
      </w:r>
      <w:r>
        <w:t>выстраивать последовательность выбранных действий;</w:t>
      </w:r>
    </w:p>
    <w:p>
      <w:pPr>
        <w:ind w:firstLine="709"/>
        <w:jc w:val="both"/>
      </w:pPr>
      <w:r>
        <w:t>2) самоконтроль:</w:t>
      </w:r>
    </w:p>
    <w:p>
      <w:pPr>
        <w:ind w:firstLine="709"/>
        <w:jc w:val="both"/>
      </w:pPr>
      <w:r>
        <w:t>-</w:t>
      </w:r>
      <w:r>
        <w:t xml:space="preserve"> </w:t>
      </w:r>
      <w:r>
        <w:t>устанавливать причины успеха/неудач учебной деятельности;</w:t>
      </w:r>
    </w:p>
    <w:p>
      <w:pPr>
        <w:ind w:firstLine="709"/>
        <w:jc w:val="both"/>
      </w:pPr>
      <w:r>
        <w:t>-</w:t>
      </w:r>
      <w:r>
        <w:t xml:space="preserve"> </w:t>
      </w:r>
      <w:r>
        <w:t>корректировать свои учебные действия для преодоления ошибок.</w:t>
      </w:r>
    </w:p>
    <w:p>
      <w:pPr>
        <w:ind w:firstLine="709"/>
        <w:jc w:val="both"/>
        <w:rPr>
          <w:b/>
        </w:rPr>
      </w:pPr>
      <w:r>
        <w:rPr>
          <w:b/>
        </w:rPr>
        <w:t>Предметные результаты:</w:t>
      </w:r>
    </w:p>
    <w:p>
      <w:pPr>
        <w:ind w:firstLine="709"/>
        <w:jc w:val="both"/>
      </w:pPr>
      <w:r>
        <w:t>Сформировано представление:</w:t>
      </w:r>
    </w:p>
    <w:p>
      <w:pPr>
        <w:ind w:firstLine="709"/>
        <w:jc w:val="both"/>
      </w:pPr>
      <w:r>
        <w:t>-</w:t>
      </w:r>
      <w:r>
        <w:t xml:space="preserve"> </w:t>
      </w:r>
      <w:r>
        <w:t>о политическом устройстве Российского государства, его институтах, их роли в жизни общества, о его важнейших законах; о базовых национальных российских ценностях;</w:t>
      </w:r>
    </w:p>
    <w:p>
      <w:pPr>
        <w:ind w:firstLine="709"/>
        <w:jc w:val="both"/>
      </w:pPr>
      <w:r>
        <w:t>-</w:t>
      </w:r>
      <w:r>
        <w:t xml:space="preserve"> </w:t>
      </w:r>
      <w:r>
        <w:t>символах</w:t>
      </w:r>
      <w:r>
        <w:t xml:space="preserve"> государства — Флаге, Гербе России, о флаге и гербе субъекта Российской Федерации, в котором находится образовательное учреждение;</w:t>
      </w:r>
    </w:p>
    <w:p>
      <w:pPr>
        <w:ind w:firstLine="709"/>
        <w:jc w:val="both"/>
      </w:pPr>
      <w:r>
        <w:t>-</w:t>
      </w:r>
      <w:r>
        <w:t xml:space="preserve"> </w:t>
      </w:r>
      <w:r>
        <w:t>институтах</w:t>
      </w:r>
      <w:r>
        <w:t xml:space="preserve"> гражданского общества, о возможностях участия граждан в общественном управлении; правах и обязанностях гражданина России;</w:t>
      </w:r>
    </w:p>
    <w:p>
      <w:pPr>
        <w:ind w:firstLine="709"/>
        <w:jc w:val="both"/>
      </w:pPr>
      <w:r>
        <w:t>-</w:t>
      </w:r>
      <w:r>
        <w:t xml:space="preserve"> </w:t>
      </w:r>
      <w: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>
      <w:pPr>
        <w:ind w:firstLine="709"/>
        <w:jc w:val="both"/>
      </w:pPr>
      <w:r>
        <w:t>-</w:t>
      </w:r>
      <w:r>
        <w:t xml:space="preserve"> </w:t>
      </w:r>
      <w: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>
      <w:pPr>
        <w:ind w:firstLine="709"/>
        <w:jc w:val="both"/>
      </w:pPr>
      <w:r>
        <w:t>-</w:t>
      </w:r>
      <w:r>
        <w:t xml:space="preserve"> </w:t>
      </w:r>
      <w:r>
        <w:t xml:space="preserve">возможном негативном </w:t>
      </w:r>
      <w:r>
        <w:t>влиянии</w:t>
      </w:r>
      <w:r>
        <w:t xml:space="preserve"> на морально-психологическое состояние человека компьютерных игр, кино, телевизионных передач, рекламы;</w:t>
      </w:r>
    </w:p>
    <w:p>
      <w:pPr>
        <w:ind w:firstLine="709"/>
        <w:jc w:val="both"/>
      </w:pPr>
      <w:r>
        <w:t>-</w:t>
      </w:r>
      <w:r>
        <w:t xml:space="preserve"> </w:t>
      </w:r>
      <w:r>
        <w:t xml:space="preserve">нравственных </w:t>
      </w:r>
      <w:r>
        <w:t>основах</w:t>
      </w:r>
      <w:r>
        <w:t xml:space="preserve"> учебы, ведущей роли образования, труда и значении творчества в жизни человека и общества;</w:t>
      </w:r>
    </w:p>
    <w:p>
      <w:pPr>
        <w:ind w:firstLine="709"/>
        <w:jc w:val="both"/>
      </w:pPr>
      <w:r>
        <w:t>-</w:t>
      </w:r>
      <w:r>
        <w:t xml:space="preserve"> </w:t>
      </w:r>
      <w:r>
        <w:t>роли знаний, науки, современного производства в жизни человека и общества;</w:t>
      </w:r>
    </w:p>
    <w:p>
      <w:pPr>
        <w:ind w:firstLine="709"/>
        <w:jc w:val="both"/>
      </w:pPr>
      <w:r>
        <w:t>-</w:t>
      </w:r>
      <w:r>
        <w:t xml:space="preserve"> </w:t>
      </w:r>
      <w:r>
        <w:t>единстве</w:t>
      </w:r>
      <w:r>
        <w:t xml:space="preserve">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>
      <w:pPr>
        <w:ind w:firstLine="709"/>
        <w:jc w:val="both"/>
      </w:pPr>
      <w:r>
        <w:t>-</w:t>
      </w:r>
      <w:r>
        <w:t xml:space="preserve"> </w:t>
      </w:r>
      <w:r>
        <w:t>влиянии</w:t>
      </w:r>
      <w:r>
        <w:t xml:space="preserve"> нравственности человека на состояние его здоровья и здоровья окружающих его людей; душевной и физической красоте человека;</w:t>
      </w:r>
    </w:p>
    <w:p>
      <w:pPr>
        <w:ind w:firstLine="709"/>
        <w:jc w:val="both"/>
      </w:pPr>
      <w:r>
        <w:t>-</w:t>
      </w:r>
      <w:r>
        <w:t xml:space="preserve"> </w:t>
      </w:r>
      <w:r>
        <w:t>важности физической культуры и спорта для здоровья человека, его образования, труда и творчества;</w:t>
      </w:r>
    </w:p>
    <w:p>
      <w:pPr>
        <w:ind w:firstLine="709"/>
        <w:jc w:val="both"/>
      </w:pPr>
      <w:r>
        <w:t>-</w:t>
      </w:r>
      <w:r>
        <w:t xml:space="preserve"> </w:t>
      </w:r>
      <w:r>
        <w:t>активной роли человека в природе.</w:t>
      </w:r>
    </w:p>
    <w:p>
      <w:pPr>
        <w:ind w:firstLine="709"/>
        <w:jc w:val="both"/>
      </w:pPr>
      <w:r>
        <w:t>Сформировано ценностное отношение:</w:t>
      </w:r>
    </w:p>
    <w:p>
      <w:pPr>
        <w:ind w:firstLine="709"/>
        <w:jc w:val="both"/>
      </w:pPr>
      <w:r>
        <w:t>-</w:t>
      </w:r>
      <w:r>
        <w:t xml:space="preserve"> </w:t>
      </w:r>
      <w:r>
        <w:t>к русскому языку как государственному, языку межнационального общения; своему национальному языку и культуре;</w:t>
      </w:r>
    </w:p>
    <w:p>
      <w:pPr>
        <w:ind w:firstLine="709"/>
        <w:jc w:val="both"/>
      </w:pPr>
      <w:r>
        <w:t>-</w:t>
      </w:r>
      <w:r>
        <w:t xml:space="preserve"> </w:t>
      </w:r>
      <w:r>
        <w:t>семье и семейным традициям;</w:t>
      </w:r>
    </w:p>
    <w:p>
      <w:pPr>
        <w:ind w:firstLine="709"/>
        <w:jc w:val="both"/>
      </w:pPr>
      <w:r>
        <w:t>-</w:t>
      </w:r>
      <w:r>
        <w:t xml:space="preserve"> </w:t>
      </w:r>
      <w:r>
        <w:t>учебе, труду и творчеству;</w:t>
      </w:r>
    </w:p>
    <w:p>
      <w:pPr>
        <w:ind w:firstLine="709"/>
        <w:jc w:val="both"/>
      </w:pPr>
      <w:r>
        <w:t>-</w:t>
      </w:r>
      <w:r>
        <w:t xml:space="preserve"> </w:t>
      </w:r>
      <w:r>
        <w:t>своему здоровью, здоровью родителей (законных представителей), членов своей семьи, педагогов, сверстников;</w:t>
      </w:r>
    </w:p>
    <w:p>
      <w:pPr>
        <w:ind w:firstLine="709"/>
        <w:jc w:val="both"/>
      </w:pPr>
      <w:r>
        <w:t>-</w:t>
      </w:r>
      <w:r>
        <w:t xml:space="preserve"> </w:t>
      </w:r>
      <w:r>
        <w:t>природе и всем формам жизни.</w:t>
      </w:r>
    </w:p>
    <w:p>
      <w:pPr>
        <w:ind w:firstLine="709"/>
        <w:jc w:val="both"/>
      </w:pPr>
      <w:r>
        <w:rPr>
          <w:b/>
        </w:rPr>
        <w:t>Сформирован интерес</w:t>
      </w:r>
      <w:r>
        <w:t>:</w:t>
      </w:r>
    </w:p>
    <w:p>
      <w:pPr>
        <w:ind w:firstLine="709"/>
        <w:jc w:val="both"/>
      </w:pPr>
      <w:r>
        <w:t>-</w:t>
      </w:r>
      <w:r>
        <w:t xml:space="preserve"> </w:t>
      </w:r>
      <w:r>
        <w:t>к чтению, произведениям искусства, театру, музыке, выставкам и т. п.;</w:t>
      </w:r>
    </w:p>
    <w:p>
      <w:pPr>
        <w:ind w:firstLine="709"/>
        <w:jc w:val="both"/>
      </w:pPr>
      <w:r>
        <w:t>-</w:t>
      </w:r>
      <w:r>
        <w:t xml:space="preserve"> </w:t>
      </w:r>
      <w:r>
        <w:t>общественным явлениям, понимать активную роль человека в обществе;</w:t>
      </w:r>
    </w:p>
    <w:p>
      <w:pPr>
        <w:ind w:firstLine="709"/>
        <w:jc w:val="both"/>
      </w:pPr>
      <w:r>
        <w:t>-</w:t>
      </w:r>
      <w:r>
        <w:t xml:space="preserve"> </w:t>
      </w:r>
      <w:r>
        <w:t>государственным праздникам и важнейшим событиям в жизни России, в жизни родного города;</w:t>
      </w:r>
    </w:p>
    <w:p>
      <w:pPr>
        <w:ind w:firstLine="709"/>
        <w:jc w:val="both"/>
      </w:pPr>
      <w:r>
        <w:t>-</w:t>
      </w:r>
      <w:r>
        <w:t xml:space="preserve"> </w:t>
      </w:r>
      <w:r>
        <w:t>природе, природным явлениям и формам жизни;</w:t>
      </w:r>
    </w:p>
    <w:p>
      <w:pPr>
        <w:ind w:firstLine="709"/>
        <w:jc w:val="both"/>
      </w:pPr>
      <w:r>
        <w:t>-</w:t>
      </w:r>
      <w:r>
        <w:t xml:space="preserve"> </w:t>
      </w:r>
      <w:r>
        <w:t>художественному творчеству.</w:t>
      </w:r>
    </w:p>
    <w:p>
      <w:pPr>
        <w:ind w:firstLine="709"/>
        <w:jc w:val="both"/>
        <w:rPr>
          <w:b/>
        </w:rPr>
      </w:pPr>
      <w:r>
        <w:rPr>
          <w:b/>
        </w:rPr>
        <w:t>Сформированы умения:</w:t>
      </w:r>
    </w:p>
    <w:p>
      <w:pPr>
        <w:ind w:firstLine="709"/>
        <w:jc w:val="both"/>
      </w:pPr>
      <w:r>
        <w:t>-</w:t>
      </w:r>
      <w:r>
        <w:t xml:space="preserve"> </w:t>
      </w:r>
      <w:r>
        <w:t>устанавливать дружеские взаимоотношения в коллективе, основанные на взаимопомощи и взаимной поддержке;</w:t>
      </w:r>
    </w:p>
    <w:p>
      <w:pPr>
        <w:ind w:firstLine="709"/>
        <w:jc w:val="both"/>
      </w:pPr>
      <w:r>
        <w:t>-</w:t>
      </w:r>
      <w:r>
        <w:t xml:space="preserve"> </w:t>
      </w:r>
      <w:r>
        <w:t>проявлять бережное, гуманное отношение ко всему живому;</w:t>
      </w:r>
    </w:p>
    <w:p>
      <w:pPr>
        <w:ind w:firstLine="709"/>
        <w:jc w:val="both"/>
      </w:pPr>
      <w:r>
        <w:t>-</w:t>
      </w:r>
      <w:r>
        <w:t xml:space="preserve"> </w:t>
      </w:r>
      <w:r>
        <w:t>соблюдать общепринятые нормы поведения в обществе;</w:t>
      </w:r>
    </w:p>
    <w:p>
      <w:pPr>
        <w:ind w:firstLine="709"/>
        <w:jc w:val="both"/>
      </w:pPr>
      <w:r>
        <w:t>-</w:t>
      </w:r>
      <w:r>
        <w:t xml:space="preserve"> </w:t>
      </w:r>
      <w: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>
      <w:pPr>
        <w:ind w:firstLine="709"/>
        <w:jc w:val="center"/>
        <w:rPr>
          <w:b/>
        </w:rPr>
      </w:pPr>
    </w:p>
    <w:p>
      <w:pPr>
        <w:ind w:firstLine="709"/>
        <w:jc w:val="center"/>
        <w:rPr>
          <w:lang w:val="ru-RU"/>
          <w:b/>
          <w:rtl w:val="off"/>
        </w:rPr>
      </w:pPr>
    </w:p>
    <w:p>
      <w:pPr>
        <w:ind w:firstLine="709"/>
        <w:jc w:val="center"/>
        <w:rPr>
          <w:lang w:val="ru-RU"/>
          <w:b/>
          <w:rtl w:val="off"/>
        </w:rPr>
      </w:pPr>
    </w:p>
    <w:p>
      <w:pPr>
        <w:ind w:firstLine="709"/>
        <w:jc w:val="center"/>
        <w:rPr>
          <w:lang w:val="ru-RU"/>
          <w:b/>
          <w:rtl w:val="off"/>
        </w:rPr>
      </w:pPr>
    </w:p>
    <w:p>
      <w:pPr>
        <w:ind w:firstLine="709"/>
        <w:jc w:val="center"/>
        <w:rPr>
          <w:lang w:val="ru-RU"/>
          <w:b/>
          <w:rtl w:val="off"/>
        </w:rPr>
      </w:pPr>
    </w:p>
    <w:p>
      <w:pPr>
        <w:ind w:firstLine="709"/>
        <w:jc w:val="center"/>
        <w:rPr>
          <w:b/>
        </w:rPr>
      </w:pPr>
      <w:r>
        <w:rPr>
          <w:b/>
        </w:rPr>
        <w:t>Тематическое планирование</w:t>
      </w:r>
    </w:p>
    <w:p>
      <w:pPr>
        <w:ind w:firstLine="709"/>
        <w:jc w:val="center"/>
        <w:rPr>
          <w:b/>
        </w:rPr>
      </w:pPr>
      <w:r>
        <w:rPr>
          <w:b/>
        </w:rPr>
        <w:t>1 класс</w:t>
      </w:r>
    </w:p>
    <w:tbl>
      <w:tblPr>
        <w:tblW w:w="1008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Layout w:type="fixed"/>
      </w:tblPr>
      <w:tblGrid>
        <w:gridCol w:w="568"/>
        <w:gridCol w:w="2552"/>
        <w:gridCol w:w="2977"/>
        <w:gridCol w:w="992"/>
        <w:gridCol w:w="2000"/>
        <w:gridCol w:w="992"/>
      </w:tblGrid>
      <w:tr>
        <w:trPr>
          <w:trHeight w:val="580" w:hRule="atLeast"/>
        </w:trPr>
        <w:tc>
          <w:tcPr>
            <w:tcW w:w="568" w:type="dxa"/>
          </w:tcPr>
          <w:p>
            <w:pPr>
              <w:rPr>
                <w:b/>
              </w:rPr>
            </w:pPr>
            <w:r>
              <w:rPr>
                <w:b/>
              </w:rPr>
              <w:t xml:space="preserve">№ </w:t>
            </w:r>
          </w:p>
        </w:tc>
        <w:tc>
          <w:tcPr>
            <w:tcW w:w="2552" w:type="dxa"/>
          </w:tcPr>
          <w:p>
            <w:pPr>
              <w:rPr>
                <w:b/>
              </w:rPr>
            </w:pPr>
            <w:r>
              <w:rPr>
                <w:b/>
              </w:rPr>
              <w:t>Тема занятия</w:t>
            </w:r>
          </w:p>
        </w:tc>
        <w:tc>
          <w:tcPr>
            <w:tcW w:w="2977" w:type="dxa"/>
          </w:tcPr>
          <w:p>
            <w:pPr>
              <w:rPr>
                <w:b/>
              </w:rPr>
            </w:pPr>
            <w:r>
              <w:rPr>
                <w:b/>
              </w:rPr>
              <w:t>Форма проведения занятия</w:t>
            </w:r>
          </w:p>
        </w:tc>
        <w:tc>
          <w:tcPr>
            <w:tcW w:w="992" w:type="dxa"/>
          </w:tcPr>
          <w:p>
            <w:pPr>
              <w:rPr>
                <w:b/>
              </w:rPr>
            </w:pPr>
            <w:r>
              <w:rPr>
                <w:b/>
              </w:rPr>
              <w:t>Часы</w:t>
            </w:r>
          </w:p>
        </w:tc>
        <w:tc>
          <w:tcPr>
            <w:tcW w:w="2000" w:type="dxa"/>
          </w:tcPr>
          <w:p>
            <w:pPr>
              <w:rPr>
                <w:b/>
              </w:rPr>
            </w:pPr>
            <w:r>
              <w:rPr>
                <w:b/>
              </w:rPr>
              <w:t>ЦОР/ЭОР</w:t>
            </w:r>
          </w:p>
        </w:tc>
        <w:tc>
          <w:tcPr>
            <w:tcW w:w="992" w:type="dxa"/>
          </w:tcPr>
          <w:p>
            <w:pPr>
              <w:rPr>
                <w:b/>
              </w:rPr>
            </w:pPr>
            <w:r>
              <w:rPr>
                <w:b/>
              </w:rPr>
              <w:t>Дата</w:t>
            </w:r>
          </w:p>
        </w:tc>
      </w:tr>
      <w:tr>
        <w:tc>
          <w:tcPr>
            <w:tcW w:w="10081" w:type="dxa"/>
            <w:gridSpan w:val="6"/>
          </w:tcPr>
          <w:p>
            <w:pPr>
              <w:jc w:val="center"/>
            </w:pPr>
            <w:r>
              <w:t>Сентябрь</w:t>
            </w:r>
          </w:p>
        </w:tc>
      </w:tr>
      <w:tr>
        <w:tc>
          <w:tcPr>
            <w:tcW w:w="568" w:type="dxa"/>
          </w:tcPr>
          <w:p>
            <w:r>
              <w:t>1</w:t>
            </w:r>
          </w:p>
        </w:tc>
        <w:tc>
          <w:tcPr>
            <w:tcW w:w="2552" w:type="dxa"/>
          </w:tcPr>
          <w:p>
            <w:r>
              <w:t>День знаний. Зачем человеку знания?</w:t>
            </w:r>
          </w:p>
        </w:tc>
        <w:tc>
          <w:tcPr>
            <w:tcW w:w="2977" w:type="dxa"/>
          </w:tcPr>
          <w:p>
            <w:r>
              <w:t>Викторина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c>
          <w:tcPr>
            <w:tcW w:w="568" w:type="dxa"/>
          </w:tcPr>
          <w:p>
            <w:r>
              <w:t>2</w:t>
            </w:r>
          </w:p>
        </w:tc>
        <w:tc>
          <w:tcPr>
            <w:tcW w:w="2552" w:type="dxa"/>
          </w:tcPr>
          <w:p>
            <w:r>
              <w:t>Что мы Родиной зовем?</w:t>
            </w:r>
          </w:p>
        </w:tc>
        <w:tc>
          <w:tcPr>
            <w:tcW w:w="2977" w:type="dxa"/>
          </w:tcPr>
          <w:p>
            <w:r>
              <w:t>Работа с интерактивной картой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3</w:t>
            </w:r>
          </w:p>
        </w:tc>
        <w:tc>
          <w:tcPr>
            <w:tcW w:w="2552" w:type="dxa"/>
          </w:tcPr>
          <w:p>
            <w:r>
              <w:t>Мечтаю летать</w:t>
            </w:r>
          </w:p>
        </w:tc>
        <w:tc>
          <w:tcPr>
            <w:tcW w:w="2977" w:type="dxa"/>
          </w:tcPr>
          <w:p>
            <w:r>
              <w:t>Работа с интерактивными карточками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4</w:t>
            </w:r>
          </w:p>
        </w:tc>
        <w:tc>
          <w:tcPr>
            <w:tcW w:w="2552" w:type="dxa"/>
          </w:tcPr>
          <w:p>
            <w:r>
              <w:t>Я хочу увидеть музыку</w:t>
            </w:r>
          </w:p>
        </w:tc>
        <w:tc>
          <w:tcPr>
            <w:tcW w:w="2977" w:type="dxa"/>
          </w:tcPr>
          <w:p>
            <w:r>
              <w:t>Музыкальный конкурс талантов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10081" w:type="dxa"/>
            <w:gridSpan w:val="6"/>
          </w:tcPr>
          <w:p>
            <w:pPr>
              <w:jc w:val="center"/>
            </w:pPr>
            <w:r>
              <w:t>Октябрь</w:t>
            </w:r>
          </w:p>
        </w:tc>
      </w:tr>
      <w:tr>
        <w:tc>
          <w:tcPr>
            <w:tcW w:w="568" w:type="dxa"/>
          </w:tcPr>
          <w:p>
            <w:r>
              <w:t>5</w:t>
            </w:r>
          </w:p>
        </w:tc>
        <w:tc>
          <w:tcPr>
            <w:tcW w:w="2552" w:type="dxa"/>
          </w:tcPr>
          <w:p>
            <w:r>
              <w:t>О наших бабушках и дедушках</w:t>
            </w:r>
          </w:p>
        </w:tc>
        <w:tc>
          <w:tcPr>
            <w:tcW w:w="2977" w:type="dxa"/>
          </w:tcPr>
          <w:p>
            <w:r>
              <w:t>Семейные истории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c>
          <w:tcPr>
            <w:tcW w:w="568" w:type="dxa"/>
          </w:tcPr>
          <w:p>
            <w:r>
              <w:t>6</w:t>
            </w:r>
          </w:p>
        </w:tc>
        <w:tc>
          <w:tcPr>
            <w:tcW w:w="2552" w:type="dxa"/>
          </w:tcPr>
          <w:p>
            <w:r>
              <w:t>Мой первый учитель</w:t>
            </w:r>
          </w:p>
        </w:tc>
        <w:tc>
          <w:tcPr>
            <w:tcW w:w="2977" w:type="dxa"/>
          </w:tcPr>
          <w:p>
            <w:r>
              <w:t>Групповая работа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7</w:t>
            </w:r>
          </w:p>
        </w:tc>
        <w:tc>
          <w:tcPr>
            <w:tcW w:w="2552" w:type="dxa"/>
          </w:tcPr>
          <w:p>
            <w:r>
              <w:t>День отца</w:t>
            </w:r>
          </w:p>
        </w:tc>
        <w:tc>
          <w:tcPr>
            <w:tcW w:w="2977" w:type="dxa"/>
          </w:tcPr>
          <w:p>
            <w:r>
              <w:t>Творческая мастерская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8</w:t>
            </w:r>
          </w:p>
        </w:tc>
        <w:tc>
          <w:tcPr>
            <w:tcW w:w="2552" w:type="dxa"/>
          </w:tcPr>
          <w:p>
            <w:r>
              <w:t>Я и моя семья</w:t>
            </w:r>
          </w:p>
        </w:tc>
        <w:tc>
          <w:tcPr>
            <w:tcW w:w="2977" w:type="dxa"/>
          </w:tcPr>
          <w:p>
            <w:r>
              <w:t>Строим семейное древо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10081" w:type="dxa"/>
            <w:gridSpan w:val="6"/>
          </w:tcPr>
          <w:p>
            <w:pPr>
              <w:jc w:val="center"/>
            </w:pPr>
            <w:r>
              <w:t>Ноябрь</w:t>
            </w:r>
          </w:p>
        </w:tc>
      </w:tr>
      <w:tr>
        <w:tc>
          <w:tcPr>
            <w:tcW w:w="568" w:type="dxa"/>
          </w:tcPr>
          <w:p>
            <w:r>
              <w:t>9</w:t>
            </w:r>
          </w:p>
        </w:tc>
        <w:tc>
          <w:tcPr>
            <w:tcW w:w="2552" w:type="dxa"/>
          </w:tcPr>
          <w:p>
            <w:r>
              <w:t>День народного единства</w:t>
            </w:r>
          </w:p>
        </w:tc>
        <w:tc>
          <w:tcPr>
            <w:tcW w:w="2977" w:type="dxa"/>
          </w:tcPr>
          <w:p>
            <w:r>
              <w:t>Работа с интерактивной картой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c>
          <w:tcPr>
            <w:tcW w:w="568" w:type="dxa"/>
          </w:tcPr>
          <w:p>
            <w:r>
              <w:t>10</w:t>
            </w:r>
          </w:p>
        </w:tc>
        <w:tc>
          <w:tcPr>
            <w:tcW w:w="2552" w:type="dxa"/>
          </w:tcPr>
          <w:p>
            <w:r>
              <w:t>Память времен</w:t>
            </w:r>
          </w:p>
        </w:tc>
        <w:tc>
          <w:tcPr>
            <w:tcW w:w="2977" w:type="dxa"/>
          </w:tcPr>
          <w:p>
            <w:r>
              <w:t>Викторина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11</w:t>
            </w:r>
          </w:p>
        </w:tc>
        <w:tc>
          <w:tcPr>
            <w:tcW w:w="2552" w:type="dxa"/>
          </w:tcPr>
          <w:p>
            <w:r>
              <w:t>День матери</w:t>
            </w:r>
          </w:p>
        </w:tc>
        <w:tc>
          <w:tcPr>
            <w:tcW w:w="2977" w:type="dxa"/>
          </w:tcPr>
          <w:p>
            <w:r>
              <w:t>Творческая мастерская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12</w:t>
            </w:r>
          </w:p>
        </w:tc>
        <w:tc>
          <w:tcPr>
            <w:tcW w:w="2552" w:type="dxa"/>
          </w:tcPr>
          <w:p>
            <w:r>
              <w:t>Что такое герб?</w:t>
            </w:r>
          </w:p>
        </w:tc>
        <w:tc>
          <w:tcPr>
            <w:tcW w:w="2977" w:type="dxa"/>
          </w:tcPr>
          <w:p>
            <w:r>
              <w:t>Работа с интерактивными карточками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10081" w:type="dxa"/>
            <w:gridSpan w:val="6"/>
          </w:tcPr>
          <w:p>
            <w:pPr>
              <w:jc w:val="center"/>
            </w:pPr>
            <w:r>
              <w:t>Декабрь</w:t>
            </w:r>
          </w:p>
        </w:tc>
      </w:tr>
      <w:tr>
        <w:tc>
          <w:tcPr>
            <w:tcW w:w="568" w:type="dxa"/>
          </w:tcPr>
          <w:p>
            <w:r>
              <w:t>13</w:t>
            </w:r>
          </w:p>
        </w:tc>
        <w:tc>
          <w:tcPr>
            <w:tcW w:w="2552" w:type="dxa"/>
          </w:tcPr>
          <w:p>
            <w:r>
              <w:t>Доброта – дорога к миру</w:t>
            </w:r>
          </w:p>
        </w:tc>
        <w:tc>
          <w:tcPr>
            <w:tcW w:w="2977" w:type="dxa"/>
          </w:tcPr>
          <w:p>
            <w:r>
              <w:t>Мультконцерт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c>
          <w:tcPr>
            <w:tcW w:w="568" w:type="dxa"/>
          </w:tcPr>
          <w:p>
            <w:r>
              <w:t>14</w:t>
            </w:r>
          </w:p>
        </w:tc>
        <w:tc>
          <w:tcPr>
            <w:tcW w:w="2552" w:type="dxa"/>
          </w:tcPr>
          <w:p>
            <w:r>
              <w:t>Герои Отечества разных исторических эпох</w:t>
            </w:r>
          </w:p>
        </w:tc>
        <w:tc>
          <w:tcPr>
            <w:tcW w:w="2977" w:type="dxa"/>
          </w:tcPr>
          <w:p>
            <w:r>
              <w:t>Работа с галереей героев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15</w:t>
            </w:r>
          </w:p>
        </w:tc>
        <w:tc>
          <w:tcPr>
            <w:tcW w:w="2552" w:type="dxa"/>
          </w:tcPr>
          <w:p>
            <w:r>
              <w:t>День Конституции</w:t>
            </w:r>
          </w:p>
        </w:tc>
        <w:tc>
          <w:tcPr>
            <w:tcW w:w="2977" w:type="dxa"/>
          </w:tcPr>
          <w:p>
            <w:r>
              <w:t>Эвристическая беседа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16</w:t>
            </w:r>
          </w:p>
        </w:tc>
        <w:tc>
          <w:tcPr>
            <w:tcW w:w="2552" w:type="dxa"/>
          </w:tcPr>
          <w:p>
            <w:r>
              <w:t>Умеем ли мы мечтать?</w:t>
            </w:r>
          </w:p>
        </w:tc>
        <w:tc>
          <w:tcPr>
            <w:tcW w:w="2977" w:type="dxa"/>
          </w:tcPr>
          <w:p>
            <w:r>
              <w:t>Конкурс рисунков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10081" w:type="dxa"/>
            <w:gridSpan w:val="6"/>
          </w:tcPr>
          <w:p>
            <w:pPr>
              <w:jc w:val="center"/>
            </w:pPr>
            <w:r>
              <w:t>Январь</w:t>
            </w:r>
          </w:p>
        </w:tc>
      </w:tr>
      <w:tr>
        <w:tc>
          <w:tcPr>
            <w:tcW w:w="568" w:type="dxa"/>
          </w:tcPr>
          <w:p>
            <w:r>
              <w:t>17</w:t>
            </w:r>
          </w:p>
        </w:tc>
        <w:tc>
          <w:tcPr>
            <w:tcW w:w="2552" w:type="dxa"/>
          </w:tcPr>
          <w:p>
            <w:r>
              <w:t>Светлый праздник Рождества</w:t>
            </w:r>
          </w:p>
        </w:tc>
        <w:tc>
          <w:tcPr>
            <w:tcW w:w="2977" w:type="dxa"/>
          </w:tcPr>
          <w:p>
            <w:r>
              <w:t>Творческая работа: елочная игрушка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</w:t>
            </w:r>
            <w:r>
              <w:rPr>
                <w:lang w:val="en-US"/>
              </w:rPr>
              <w:t>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c>
          <w:tcPr>
            <w:tcW w:w="568" w:type="dxa"/>
          </w:tcPr>
          <w:p>
            <w:r>
              <w:t>18</w:t>
            </w:r>
          </w:p>
        </w:tc>
        <w:tc>
          <w:tcPr>
            <w:tcW w:w="2552" w:type="dxa"/>
          </w:tcPr>
          <w:p>
            <w:r>
              <w:t>Ленинград в дни блокады</w:t>
            </w:r>
          </w:p>
        </w:tc>
        <w:tc>
          <w:tcPr>
            <w:tcW w:w="2977" w:type="dxa"/>
          </w:tcPr>
          <w:p>
            <w:r>
              <w:t>Работа с книжным текстом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19</w:t>
            </w:r>
          </w:p>
        </w:tc>
        <w:tc>
          <w:tcPr>
            <w:tcW w:w="2552" w:type="dxa"/>
          </w:tcPr>
          <w:p>
            <w:r>
              <w:t>Кто такие скоморохи?</w:t>
            </w:r>
          </w:p>
        </w:tc>
        <w:tc>
          <w:tcPr>
            <w:tcW w:w="2977" w:type="dxa"/>
          </w:tcPr>
          <w:p>
            <w:r>
              <w:t>Интерактивные карточки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10081" w:type="dxa"/>
            <w:gridSpan w:val="6"/>
          </w:tcPr>
          <w:p>
            <w:pPr>
              <w:jc w:val="center"/>
            </w:pPr>
            <w:r>
              <w:t>Февраль</w:t>
            </w:r>
          </w:p>
        </w:tc>
      </w:tr>
      <w:tr>
        <w:tc>
          <w:tcPr>
            <w:tcW w:w="568" w:type="dxa"/>
          </w:tcPr>
          <w:p>
            <w:r>
              <w:t>20</w:t>
            </w:r>
          </w:p>
        </w:tc>
        <w:tc>
          <w:tcPr>
            <w:tcW w:w="2552" w:type="dxa"/>
          </w:tcPr>
          <w:p>
            <w:r>
              <w:t>Российские Кулибины</w:t>
            </w:r>
          </w:p>
        </w:tc>
        <w:tc>
          <w:tcPr>
            <w:tcW w:w="2977" w:type="dxa"/>
          </w:tcPr>
          <w:p>
            <w:r>
              <w:t>Викторина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c>
          <w:tcPr>
            <w:tcW w:w="568" w:type="dxa"/>
          </w:tcPr>
          <w:p>
            <w:r>
              <w:t>21</w:t>
            </w:r>
          </w:p>
        </w:tc>
        <w:tc>
          <w:tcPr>
            <w:tcW w:w="2552" w:type="dxa"/>
          </w:tcPr>
          <w:p>
            <w:r>
              <w:t>Россия и мир</w:t>
            </w:r>
          </w:p>
        </w:tc>
        <w:tc>
          <w:tcPr>
            <w:tcW w:w="2977" w:type="dxa"/>
          </w:tcPr>
          <w:p>
            <w:r>
              <w:t>Викторина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22</w:t>
            </w:r>
          </w:p>
        </w:tc>
        <w:tc>
          <w:tcPr>
            <w:tcW w:w="2552" w:type="dxa"/>
          </w:tcPr>
          <w:p>
            <w:r>
              <w:t>Есть такая профессия – Родину защищать</w:t>
            </w:r>
          </w:p>
        </w:tc>
        <w:tc>
          <w:tcPr>
            <w:tcW w:w="2977" w:type="dxa"/>
          </w:tcPr>
          <w:p>
            <w:r>
              <w:t>Обсуждение фильма о войне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10081" w:type="dxa"/>
            <w:gridSpan w:val="6"/>
          </w:tcPr>
          <w:p>
            <w:pPr>
              <w:jc w:val="center"/>
            </w:pPr>
            <w:r>
              <w:t>Март</w:t>
            </w:r>
          </w:p>
        </w:tc>
      </w:tr>
      <w:tr>
        <w:tc>
          <w:tcPr>
            <w:tcW w:w="568" w:type="dxa"/>
          </w:tcPr>
          <w:p>
            <w:r>
              <w:t>23</w:t>
            </w:r>
          </w:p>
        </w:tc>
        <w:tc>
          <w:tcPr>
            <w:tcW w:w="2552" w:type="dxa"/>
          </w:tcPr>
          <w:p>
            <w:r>
              <w:t>Поговорим о наших мамах</w:t>
            </w:r>
          </w:p>
        </w:tc>
        <w:tc>
          <w:tcPr>
            <w:tcW w:w="2977" w:type="dxa"/>
          </w:tcPr>
          <w:p>
            <w:r>
              <w:t>Творческая работа: рисунок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c>
          <w:tcPr>
            <w:tcW w:w="568" w:type="dxa"/>
          </w:tcPr>
          <w:p>
            <w:r>
              <w:t>24</w:t>
            </w:r>
          </w:p>
        </w:tc>
        <w:tc>
          <w:tcPr>
            <w:tcW w:w="2552" w:type="dxa"/>
          </w:tcPr>
          <w:p>
            <w:r>
              <w:t>Что такое гимн?</w:t>
            </w:r>
          </w:p>
        </w:tc>
        <w:tc>
          <w:tcPr>
            <w:tcW w:w="2977" w:type="dxa"/>
          </w:tcPr>
          <w:p>
            <w:r>
              <w:t>Работа с книжным текстом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25</w:t>
            </w:r>
          </w:p>
        </w:tc>
        <w:tc>
          <w:tcPr>
            <w:tcW w:w="2552" w:type="dxa"/>
          </w:tcPr>
          <w:p>
            <w:r>
              <w:t>Путешествие по Крыму</w:t>
            </w:r>
          </w:p>
        </w:tc>
        <w:tc>
          <w:tcPr>
            <w:tcW w:w="2977" w:type="dxa"/>
          </w:tcPr>
          <w:p>
            <w:r>
              <w:t>Виртуальная экскурсия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26</w:t>
            </w:r>
          </w:p>
        </w:tc>
        <w:tc>
          <w:tcPr>
            <w:tcW w:w="2552" w:type="dxa"/>
          </w:tcPr>
          <w:p>
            <w:r>
              <w:t>Я иду … в театр</w:t>
            </w:r>
          </w:p>
        </w:tc>
        <w:tc>
          <w:tcPr>
            <w:tcW w:w="2977" w:type="dxa"/>
          </w:tcPr>
          <w:p>
            <w:r>
              <w:t>Чтение по ролям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10081" w:type="dxa"/>
            <w:gridSpan w:val="6"/>
          </w:tcPr>
          <w:p>
            <w:pPr>
              <w:jc w:val="center"/>
            </w:pPr>
            <w:r>
              <w:t>Апрель</w:t>
            </w:r>
          </w:p>
        </w:tc>
      </w:tr>
      <w:tr>
        <w:tc>
          <w:tcPr>
            <w:tcW w:w="568" w:type="dxa"/>
          </w:tcPr>
          <w:p>
            <w:r>
              <w:t>27</w:t>
            </w:r>
          </w:p>
        </w:tc>
        <w:tc>
          <w:tcPr>
            <w:tcW w:w="2552" w:type="dxa"/>
          </w:tcPr>
          <w:p>
            <w:r>
              <w:t>О жизни и подвиге Юрия Гагарина</w:t>
            </w:r>
          </w:p>
        </w:tc>
        <w:tc>
          <w:tcPr>
            <w:tcW w:w="2977" w:type="dxa"/>
          </w:tcPr>
          <w:p>
            <w:r>
              <w:t>Обсуждение фильма «Гагарин. Первый в космосе»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c>
          <w:tcPr>
            <w:tcW w:w="568" w:type="dxa"/>
          </w:tcPr>
          <w:p>
            <w:r>
              <w:t>28</w:t>
            </w:r>
          </w:p>
        </w:tc>
        <w:tc>
          <w:tcPr>
            <w:tcW w:w="2552" w:type="dxa"/>
          </w:tcPr>
          <w:p>
            <w:r>
              <w:t>Память прошлого</w:t>
            </w:r>
          </w:p>
        </w:tc>
        <w:tc>
          <w:tcPr>
            <w:tcW w:w="2977" w:type="dxa"/>
          </w:tcPr>
          <w:p>
            <w:r>
              <w:t>Конкурс стихов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29</w:t>
            </w:r>
          </w:p>
        </w:tc>
        <w:tc>
          <w:tcPr>
            <w:tcW w:w="2552" w:type="dxa"/>
          </w:tcPr>
          <w:p>
            <w:r>
              <w:t>Заповедники России</w:t>
            </w:r>
          </w:p>
        </w:tc>
        <w:tc>
          <w:tcPr>
            <w:tcW w:w="2977" w:type="dxa"/>
          </w:tcPr>
          <w:p>
            <w:r>
              <w:t>Виртуальная экскурсия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30</w:t>
            </w:r>
          </w:p>
        </w:tc>
        <w:tc>
          <w:tcPr>
            <w:tcW w:w="2552" w:type="dxa"/>
          </w:tcPr>
          <w:p>
            <w:r>
              <w:t>День труда. Герои мирной жизни</w:t>
            </w:r>
          </w:p>
        </w:tc>
        <w:tc>
          <w:tcPr>
            <w:tcW w:w="2977" w:type="dxa"/>
          </w:tcPr>
          <w:p>
            <w:r>
              <w:t>Беседа с ветеранами труда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10081" w:type="dxa"/>
            <w:gridSpan w:val="6"/>
          </w:tcPr>
          <w:p>
            <w:pPr>
              <w:jc w:val="center"/>
            </w:pPr>
            <w:r>
              <w:t>Май</w:t>
            </w:r>
          </w:p>
        </w:tc>
      </w:tr>
      <w:tr>
        <w:tc>
          <w:tcPr>
            <w:tcW w:w="568" w:type="dxa"/>
          </w:tcPr>
          <w:p>
            <w:r>
              <w:t>31</w:t>
            </w:r>
          </w:p>
        </w:tc>
        <w:tc>
          <w:tcPr>
            <w:tcW w:w="2552" w:type="dxa"/>
          </w:tcPr>
          <w:p>
            <w:r>
              <w:t>Дети – герои Великой Отечественной войны</w:t>
            </w:r>
          </w:p>
        </w:tc>
        <w:tc>
          <w:tcPr>
            <w:tcW w:w="2977" w:type="dxa"/>
          </w:tcPr>
          <w:p>
            <w:r>
              <w:t>Встреча с ветеранами</w:t>
            </w:r>
          </w:p>
          <w:p>
            <w:r>
              <w:tab/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c>
          <w:tcPr>
            <w:tcW w:w="568" w:type="dxa"/>
          </w:tcPr>
          <w:p>
            <w:r>
              <w:t>32</w:t>
            </w:r>
          </w:p>
        </w:tc>
        <w:tc>
          <w:tcPr>
            <w:tcW w:w="2552" w:type="dxa"/>
          </w:tcPr>
          <w:p>
            <w:r>
              <w:t>День детских общественных организаций</w:t>
            </w:r>
          </w:p>
        </w:tc>
        <w:tc>
          <w:tcPr>
            <w:tcW w:w="2977" w:type="dxa"/>
          </w:tcPr>
          <w:p>
            <w:r>
              <w:t>Работа с видеоматериалами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33</w:t>
            </w:r>
          </w:p>
        </w:tc>
        <w:tc>
          <w:tcPr>
            <w:tcW w:w="2552" w:type="dxa"/>
          </w:tcPr>
          <w:p>
            <w:r>
              <w:t>Мои увлечения</w:t>
            </w:r>
          </w:p>
        </w:tc>
        <w:tc>
          <w:tcPr>
            <w:tcW w:w="2977" w:type="dxa"/>
          </w:tcPr>
          <w:p>
            <w:r>
              <w:t>Творческий конкурс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</w:tbl>
    <w:p>
      <w:pPr>
        <w:ind w:firstLine="709"/>
      </w:pPr>
    </w:p>
    <w:p>
      <w:pPr>
        <w:ind w:firstLine="709"/>
        <w:jc w:val="center"/>
        <w:rPr>
          <w:b/>
        </w:rPr>
      </w:pPr>
      <w:r>
        <w:rPr>
          <w:b/>
        </w:rPr>
        <w:t>2 класс</w:t>
      </w:r>
    </w:p>
    <w:tbl>
      <w:tblPr>
        <w:tblW w:w="1008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Layout w:type="fixed"/>
      </w:tblPr>
      <w:tblGrid>
        <w:gridCol w:w="568"/>
        <w:gridCol w:w="2552"/>
        <w:gridCol w:w="2977"/>
        <w:gridCol w:w="992"/>
        <w:gridCol w:w="2000"/>
        <w:gridCol w:w="992"/>
      </w:tblGrid>
      <w:tr>
        <w:trPr>
          <w:trHeight w:val="580" w:hRule="atLeast"/>
        </w:trPr>
        <w:tc>
          <w:tcPr>
            <w:tcW w:w="568" w:type="dxa"/>
          </w:tcPr>
          <w:p>
            <w:pPr>
              <w:rPr>
                <w:b/>
              </w:rPr>
            </w:pPr>
            <w:r>
              <w:rPr>
                <w:b/>
              </w:rPr>
              <w:t xml:space="preserve">№ </w:t>
            </w:r>
          </w:p>
        </w:tc>
        <w:tc>
          <w:tcPr>
            <w:tcW w:w="2552" w:type="dxa"/>
          </w:tcPr>
          <w:p>
            <w:pPr>
              <w:rPr>
                <w:b/>
              </w:rPr>
            </w:pPr>
            <w:r>
              <w:rPr>
                <w:b/>
              </w:rPr>
              <w:t>Тема занятия</w:t>
            </w:r>
          </w:p>
        </w:tc>
        <w:tc>
          <w:tcPr>
            <w:tcW w:w="2977" w:type="dxa"/>
          </w:tcPr>
          <w:p>
            <w:pPr>
              <w:rPr>
                <w:b/>
              </w:rPr>
            </w:pPr>
            <w:r>
              <w:rPr>
                <w:b/>
              </w:rPr>
              <w:t>Форма проведения занятия</w:t>
            </w:r>
          </w:p>
        </w:tc>
        <w:tc>
          <w:tcPr>
            <w:tcW w:w="992" w:type="dxa"/>
          </w:tcPr>
          <w:p>
            <w:pPr>
              <w:rPr>
                <w:b/>
              </w:rPr>
            </w:pPr>
            <w:r>
              <w:rPr>
                <w:b/>
              </w:rPr>
              <w:t>Часы</w:t>
            </w:r>
          </w:p>
        </w:tc>
        <w:tc>
          <w:tcPr>
            <w:tcW w:w="2000" w:type="dxa"/>
          </w:tcPr>
          <w:p>
            <w:pPr>
              <w:rPr>
                <w:b/>
              </w:rPr>
            </w:pPr>
            <w:r>
              <w:rPr>
                <w:b/>
              </w:rPr>
              <w:t>ЦОР/ЭОР</w:t>
            </w:r>
          </w:p>
        </w:tc>
        <w:tc>
          <w:tcPr>
            <w:tcW w:w="992" w:type="dxa"/>
          </w:tcPr>
          <w:p>
            <w:pPr>
              <w:rPr>
                <w:b/>
              </w:rPr>
            </w:pPr>
            <w:r>
              <w:rPr>
                <w:b/>
              </w:rPr>
              <w:t>Дата</w:t>
            </w:r>
          </w:p>
        </w:tc>
      </w:tr>
      <w:tr>
        <w:tc>
          <w:tcPr>
            <w:tcW w:w="10081" w:type="dxa"/>
            <w:gridSpan w:val="6"/>
          </w:tcPr>
          <w:p>
            <w:pPr>
              <w:jc w:val="center"/>
            </w:pPr>
            <w:r>
              <w:t>Сентябрь</w:t>
            </w:r>
          </w:p>
        </w:tc>
      </w:tr>
      <w:tr>
        <w:tc>
          <w:tcPr>
            <w:tcW w:w="568" w:type="dxa"/>
          </w:tcPr>
          <w:p>
            <w:r>
              <w:t>1</w:t>
            </w:r>
          </w:p>
        </w:tc>
        <w:tc>
          <w:tcPr>
            <w:tcW w:w="2552" w:type="dxa"/>
          </w:tcPr>
          <w:p>
            <w:r>
              <w:t>День знаний. Зачем человеку знания?</w:t>
            </w:r>
          </w:p>
        </w:tc>
        <w:tc>
          <w:tcPr>
            <w:tcW w:w="2977" w:type="dxa"/>
          </w:tcPr>
          <w:p>
            <w:r>
              <w:t>Викторина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</w:t>
            </w:r>
            <w:r>
              <w:rPr>
                <w:lang w:val="en-US"/>
              </w:rPr>
              <w:t>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c>
          <w:tcPr>
            <w:tcW w:w="568" w:type="dxa"/>
          </w:tcPr>
          <w:p>
            <w:r>
              <w:t>2</w:t>
            </w:r>
          </w:p>
        </w:tc>
        <w:tc>
          <w:tcPr>
            <w:tcW w:w="2552" w:type="dxa"/>
          </w:tcPr>
          <w:p>
            <w:r>
              <w:t>Что мы Родиной зовем?</w:t>
            </w:r>
          </w:p>
        </w:tc>
        <w:tc>
          <w:tcPr>
            <w:tcW w:w="2977" w:type="dxa"/>
          </w:tcPr>
          <w:p>
            <w:r>
              <w:t>Работа с интерактивной картой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3</w:t>
            </w:r>
          </w:p>
        </w:tc>
        <w:tc>
          <w:tcPr>
            <w:tcW w:w="2552" w:type="dxa"/>
          </w:tcPr>
          <w:p>
            <w:r>
              <w:t>Мечтаю летать</w:t>
            </w:r>
          </w:p>
        </w:tc>
        <w:tc>
          <w:tcPr>
            <w:tcW w:w="2977" w:type="dxa"/>
          </w:tcPr>
          <w:p>
            <w:r>
              <w:t xml:space="preserve">Работа с интерактивными </w:t>
            </w:r>
            <w:r>
              <w:t>карточками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4</w:t>
            </w:r>
          </w:p>
        </w:tc>
        <w:tc>
          <w:tcPr>
            <w:tcW w:w="2552" w:type="dxa"/>
          </w:tcPr>
          <w:p>
            <w:r>
              <w:t>Я хочу увидеть музыку</w:t>
            </w:r>
          </w:p>
        </w:tc>
        <w:tc>
          <w:tcPr>
            <w:tcW w:w="2977" w:type="dxa"/>
          </w:tcPr>
          <w:p>
            <w:r>
              <w:t>Музыкальный конкурс талантов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10081" w:type="dxa"/>
            <w:gridSpan w:val="6"/>
          </w:tcPr>
          <w:p>
            <w:pPr>
              <w:jc w:val="center"/>
            </w:pPr>
            <w:r>
              <w:t>Октябрь</w:t>
            </w:r>
          </w:p>
        </w:tc>
      </w:tr>
      <w:tr>
        <w:tc>
          <w:tcPr>
            <w:tcW w:w="568" w:type="dxa"/>
          </w:tcPr>
          <w:p>
            <w:r>
              <w:t>5</w:t>
            </w:r>
          </w:p>
        </w:tc>
        <w:tc>
          <w:tcPr>
            <w:tcW w:w="2552" w:type="dxa"/>
          </w:tcPr>
          <w:p>
            <w:r>
              <w:t>О наших бабушках и дедушках</w:t>
            </w:r>
          </w:p>
        </w:tc>
        <w:tc>
          <w:tcPr>
            <w:tcW w:w="2977" w:type="dxa"/>
          </w:tcPr>
          <w:p>
            <w:r>
              <w:t>Семейные истории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c>
          <w:tcPr>
            <w:tcW w:w="568" w:type="dxa"/>
          </w:tcPr>
          <w:p>
            <w:r>
              <w:t>6</w:t>
            </w:r>
          </w:p>
        </w:tc>
        <w:tc>
          <w:tcPr>
            <w:tcW w:w="2552" w:type="dxa"/>
          </w:tcPr>
          <w:p>
            <w:r>
              <w:t>Мой первый учитель</w:t>
            </w:r>
          </w:p>
        </w:tc>
        <w:tc>
          <w:tcPr>
            <w:tcW w:w="2977" w:type="dxa"/>
          </w:tcPr>
          <w:p>
            <w:r>
              <w:t>Групповая работа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7</w:t>
            </w:r>
          </w:p>
        </w:tc>
        <w:tc>
          <w:tcPr>
            <w:tcW w:w="2552" w:type="dxa"/>
          </w:tcPr>
          <w:p>
            <w:r>
              <w:t>День отца</w:t>
            </w:r>
          </w:p>
        </w:tc>
        <w:tc>
          <w:tcPr>
            <w:tcW w:w="2977" w:type="dxa"/>
          </w:tcPr>
          <w:p>
            <w:r>
              <w:t>Творческая мастерская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8</w:t>
            </w:r>
          </w:p>
        </w:tc>
        <w:tc>
          <w:tcPr>
            <w:tcW w:w="2552" w:type="dxa"/>
          </w:tcPr>
          <w:p>
            <w:r>
              <w:t>Я и моя семья</w:t>
            </w:r>
          </w:p>
        </w:tc>
        <w:tc>
          <w:tcPr>
            <w:tcW w:w="2977" w:type="dxa"/>
          </w:tcPr>
          <w:p>
            <w:r>
              <w:t>Строим семейное древо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10081" w:type="dxa"/>
            <w:gridSpan w:val="6"/>
          </w:tcPr>
          <w:p>
            <w:pPr>
              <w:jc w:val="center"/>
            </w:pPr>
            <w:r>
              <w:t>Ноябрь</w:t>
            </w:r>
          </w:p>
        </w:tc>
      </w:tr>
      <w:tr>
        <w:tc>
          <w:tcPr>
            <w:tcW w:w="568" w:type="dxa"/>
          </w:tcPr>
          <w:p>
            <w:r>
              <w:t>9</w:t>
            </w:r>
          </w:p>
        </w:tc>
        <w:tc>
          <w:tcPr>
            <w:tcW w:w="2552" w:type="dxa"/>
          </w:tcPr>
          <w:p>
            <w:r>
              <w:t>День народного единства</w:t>
            </w:r>
          </w:p>
        </w:tc>
        <w:tc>
          <w:tcPr>
            <w:tcW w:w="2977" w:type="dxa"/>
          </w:tcPr>
          <w:p>
            <w:r>
              <w:t>Работа с интерактивной картой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c>
          <w:tcPr>
            <w:tcW w:w="568" w:type="dxa"/>
          </w:tcPr>
          <w:p>
            <w:r>
              <w:t>10</w:t>
            </w:r>
          </w:p>
        </w:tc>
        <w:tc>
          <w:tcPr>
            <w:tcW w:w="2552" w:type="dxa"/>
          </w:tcPr>
          <w:p>
            <w:r>
              <w:t>Память времен</w:t>
            </w:r>
          </w:p>
        </w:tc>
        <w:tc>
          <w:tcPr>
            <w:tcW w:w="2977" w:type="dxa"/>
          </w:tcPr>
          <w:p>
            <w:r>
              <w:t>Викторина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11</w:t>
            </w:r>
          </w:p>
        </w:tc>
        <w:tc>
          <w:tcPr>
            <w:tcW w:w="2552" w:type="dxa"/>
          </w:tcPr>
          <w:p>
            <w:r>
              <w:t>День матери</w:t>
            </w:r>
          </w:p>
        </w:tc>
        <w:tc>
          <w:tcPr>
            <w:tcW w:w="2977" w:type="dxa"/>
          </w:tcPr>
          <w:p>
            <w:r>
              <w:t>Творческая мастерская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12</w:t>
            </w:r>
          </w:p>
        </w:tc>
        <w:tc>
          <w:tcPr>
            <w:tcW w:w="2552" w:type="dxa"/>
          </w:tcPr>
          <w:p>
            <w:r>
              <w:t>Что такое герб?</w:t>
            </w:r>
          </w:p>
        </w:tc>
        <w:tc>
          <w:tcPr>
            <w:tcW w:w="2977" w:type="dxa"/>
          </w:tcPr>
          <w:p>
            <w:r>
              <w:t>Работа с интерактивными карточками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10081" w:type="dxa"/>
            <w:gridSpan w:val="6"/>
          </w:tcPr>
          <w:p>
            <w:pPr>
              <w:jc w:val="center"/>
            </w:pPr>
            <w:r>
              <w:t>Декабрь</w:t>
            </w:r>
          </w:p>
        </w:tc>
      </w:tr>
      <w:tr>
        <w:tc>
          <w:tcPr>
            <w:tcW w:w="568" w:type="dxa"/>
          </w:tcPr>
          <w:p>
            <w:r>
              <w:t>13</w:t>
            </w:r>
          </w:p>
        </w:tc>
        <w:tc>
          <w:tcPr>
            <w:tcW w:w="2552" w:type="dxa"/>
          </w:tcPr>
          <w:p>
            <w:r>
              <w:t>Доброта – дорога к миру</w:t>
            </w:r>
          </w:p>
        </w:tc>
        <w:tc>
          <w:tcPr>
            <w:tcW w:w="2977" w:type="dxa"/>
          </w:tcPr>
          <w:p>
            <w:r>
              <w:t>Мультконцерт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c>
          <w:tcPr>
            <w:tcW w:w="568" w:type="dxa"/>
          </w:tcPr>
          <w:p>
            <w:r>
              <w:t>14</w:t>
            </w:r>
          </w:p>
        </w:tc>
        <w:tc>
          <w:tcPr>
            <w:tcW w:w="2552" w:type="dxa"/>
          </w:tcPr>
          <w:p>
            <w:r>
              <w:t>Герои Отечества разных исторических эпох</w:t>
            </w:r>
          </w:p>
        </w:tc>
        <w:tc>
          <w:tcPr>
            <w:tcW w:w="2977" w:type="dxa"/>
          </w:tcPr>
          <w:p>
            <w:r>
              <w:t>Работа с галереей героев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15</w:t>
            </w:r>
          </w:p>
        </w:tc>
        <w:tc>
          <w:tcPr>
            <w:tcW w:w="2552" w:type="dxa"/>
          </w:tcPr>
          <w:p>
            <w:r>
              <w:t>День Конституции</w:t>
            </w:r>
          </w:p>
        </w:tc>
        <w:tc>
          <w:tcPr>
            <w:tcW w:w="2977" w:type="dxa"/>
          </w:tcPr>
          <w:p>
            <w:r>
              <w:t>Эвристическая беседа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16</w:t>
            </w:r>
          </w:p>
        </w:tc>
        <w:tc>
          <w:tcPr>
            <w:tcW w:w="2552" w:type="dxa"/>
          </w:tcPr>
          <w:p>
            <w:r>
              <w:t>Умеем ли мы мечтать?</w:t>
            </w:r>
          </w:p>
        </w:tc>
        <w:tc>
          <w:tcPr>
            <w:tcW w:w="2977" w:type="dxa"/>
          </w:tcPr>
          <w:p>
            <w:r>
              <w:t>Конкурс рисунков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10081" w:type="dxa"/>
            <w:gridSpan w:val="6"/>
          </w:tcPr>
          <w:p>
            <w:pPr>
              <w:jc w:val="center"/>
            </w:pPr>
            <w:r>
              <w:t>Январь</w:t>
            </w:r>
          </w:p>
        </w:tc>
      </w:tr>
      <w:tr>
        <w:tc>
          <w:tcPr>
            <w:tcW w:w="568" w:type="dxa"/>
          </w:tcPr>
          <w:p>
            <w:r>
              <w:t>17</w:t>
            </w:r>
          </w:p>
        </w:tc>
        <w:tc>
          <w:tcPr>
            <w:tcW w:w="2552" w:type="dxa"/>
          </w:tcPr>
          <w:p>
            <w:r>
              <w:t>Светлый праздник Рождества</w:t>
            </w:r>
          </w:p>
        </w:tc>
        <w:tc>
          <w:tcPr>
            <w:tcW w:w="2977" w:type="dxa"/>
          </w:tcPr>
          <w:p>
            <w:r>
              <w:t>Творческая работа: елочная игрушка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c>
          <w:tcPr>
            <w:tcW w:w="568" w:type="dxa"/>
          </w:tcPr>
          <w:p>
            <w:r>
              <w:t>18</w:t>
            </w:r>
          </w:p>
        </w:tc>
        <w:tc>
          <w:tcPr>
            <w:tcW w:w="2552" w:type="dxa"/>
          </w:tcPr>
          <w:p>
            <w:r>
              <w:t>Ленинград в дни блокады</w:t>
            </w:r>
          </w:p>
        </w:tc>
        <w:tc>
          <w:tcPr>
            <w:tcW w:w="2977" w:type="dxa"/>
          </w:tcPr>
          <w:p>
            <w:r>
              <w:t>Работа с книжным текстом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19</w:t>
            </w:r>
          </w:p>
        </w:tc>
        <w:tc>
          <w:tcPr>
            <w:tcW w:w="2552" w:type="dxa"/>
          </w:tcPr>
          <w:p>
            <w:r>
              <w:t>Кто такие скоморохи?</w:t>
            </w:r>
          </w:p>
        </w:tc>
        <w:tc>
          <w:tcPr>
            <w:tcW w:w="2977" w:type="dxa"/>
          </w:tcPr>
          <w:p>
            <w:r>
              <w:t>Интерактивные карточки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10081" w:type="dxa"/>
            <w:gridSpan w:val="6"/>
          </w:tcPr>
          <w:p>
            <w:pPr>
              <w:jc w:val="center"/>
            </w:pPr>
            <w:r>
              <w:t>Февраль</w:t>
            </w:r>
          </w:p>
        </w:tc>
      </w:tr>
      <w:tr>
        <w:tc>
          <w:tcPr>
            <w:tcW w:w="568" w:type="dxa"/>
          </w:tcPr>
          <w:p>
            <w:r>
              <w:t>20</w:t>
            </w:r>
          </w:p>
        </w:tc>
        <w:tc>
          <w:tcPr>
            <w:tcW w:w="2552" w:type="dxa"/>
          </w:tcPr>
          <w:p>
            <w:r>
              <w:t>Российские Кулибины</w:t>
            </w:r>
          </w:p>
        </w:tc>
        <w:tc>
          <w:tcPr>
            <w:tcW w:w="2977" w:type="dxa"/>
          </w:tcPr>
          <w:p>
            <w:r>
              <w:t>Викторина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c>
          <w:tcPr>
            <w:tcW w:w="568" w:type="dxa"/>
          </w:tcPr>
          <w:p>
            <w:r>
              <w:t>21</w:t>
            </w:r>
          </w:p>
        </w:tc>
        <w:tc>
          <w:tcPr>
            <w:tcW w:w="2552" w:type="dxa"/>
          </w:tcPr>
          <w:p>
            <w:r>
              <w:t>Россия и мир</w:t>
            </w:r>
          </w:p>
        </w:tc>
        <w:tc>
          <w:tcPr>
            <w:tcW w:w="2977" w:type="dxa"/>
          </w:tcPr>
          <w:p>
            <w:r>
              <w:t>Викторина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22</w:t>
            </w:r>
          </w:p>
        </w:tc>
        <w:tc>
          <w:tcPr>
            <w:tcW w:w="2552" w:type="dxa"/>
          </w:tcPr>
          <w:p>
            <w:r>
              <w:t>Есть такая профессия – Родину защищать</w:t>
            </w:r>
          </w:p>
        </w:tc>
        <w:tc>
          <w:tcPr>
            <w:tcW w:w="2977" w:type="dxa"/>
          </w:tcPr>
          <w:p>
            <w:r>
              <w:t>Обсуждение фильма о войне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10081" w:type="dxa"/>
            <w:gridSpan w:val="6"/>
          </w:tcPr>
          <w:p>
            <w:pPr>
              <w:jc w:val="center"/>
            </w:pPr>
            <w:r>
              <w:t>Март</w:t>
            </w:r>
          </w:p>
        </w:tc>
      </w:tr>
      <w:tr>
        <w:tc>
          <w:tcPr>
            <w:tcW w:w="568" w:type="dxa"/>
          </w:tcPr>
          <w:p>
            <w:r>
              <w:t>23</w:t>
            </w:r>
          </w:p>
        </w:tc>
        <w:tc>
          <w:tcPr>
            <w:tcW w:w="2552" w:type="dxa"/>
          </w:tcPr>
          <w:p>
            <w:r>
              <w:t>Поговорим о наших мамах</w:t>
            </w:r>
          </w:p>
        </w:tc>
        <w:tc>
          <w:tcPr>
            <w:tcW w:w="2977" w:type="dxa"/>
          </w:tcPr>
          <w:p>
            <w:r>
              <w:t>Творческая работа: рисунок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</w:t>
            </w:r>
            <w:r>
              <w:rPr>
                <w:lang w:val="en-US"/>
              </w:rPr>
              <w:t>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c>
          <w:tcPr>
            <w:tcW w:w="568" w:type="dxa"/>
          </w:tcPr>
          <w:p>
            <w:r>
              <w:t>24</w:t>
            </w:r>
          </w:p>
        </w:tc>
        <w:tc>
          <w:tcPr>
            <w:tcW w:w="2552" w:type="dxa"/>
          </w:tcPr>
          <w:p>
            <w:r>
              <w:t>Что такое гимн?</w:t>
            </w:r>
          </w:p>
        </w:tc>
        <w:tc>
          <w:tcPr>
            <w:tcW w:w="2977" w:type="dxa"/>
          </w:tcPr>
          <w:p>
            <w:r>
              <w:t>Работа с книжным текстом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25</w:t>
            </w:r>
          </w:p>
        </w:tc>
        <w:tc>
          <w:tcPr>
            <w:tcW w:w="2552" w:type="dxa"/>
          </w:tcPr>
          <w:p>
            <w:r>
              <w:t>Путешествие по Крыму</w:t>
            </w:r>
          </w:p>
        </w:tc>
        <w:tc>
          <w:tcPr>
            <w:tcW w:w="2977" w:type="dxa"/>
          </w:tcPr>
          <w:p>
            <w:r>
              <w:t>Виртуальная экскурсия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26</w:t>
            </w:r>
          </w:p>
        </w:tc>
        <w:tc>
          <w:tcPr>
            <w:tcW w:w="2552" w:type="dxa"/>
          </w:tcPr>
          <w:p>
            <w:r>
              <w:t>Я иду … в театр</w:t>
            </w:r>
          </w:p>
        </w:tc>
        <w:tc>
          <w:tcPr>
            <w:tcW w:w="2977" w:type="dxa"/>
          </w:tcPr>
          <w:p>
            <w:r>
              <w:t>Чтение по ролям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10081" w:type="dxa"/>
            <w:gridSpan w:val="6"/>
          </w:tcPr>
          <w:p>
            <w:pPr>
              <w:jc w:val="center"/>
            </w:pPr>
            <w:r>
              <w:t>Апрель</w:t>
            </w:r>
          </w:p>
        </w:tc>
      </w:tr>
      <w:tr>
        <w:tc>
          <w:tcPr>
            <w:tcW w:w="568" w:type="dxa"/>
          </w:tcPr>
          <w:p>
            <w:r>
              <w:t>27</w:t>
            </w:r>
          </w:p>
        </w:tc>
        <w:tc>
          <w:tcPr>
            <w:tcW w:w="2552" w:type="dxa"/>
          </w:tcPr>
          <w:p>
            <w:r>
              <w:t>О жизни и подвиге Юрия Гагарина</w:t>
            </w:r>
          </w:p>
        </w:tc>
        <w:tc>
          <w:tcPr>
            <w:tcW w:w="2977" w:type="dxa"/>
          </w:tcPr>
          <w:p>
            <w:r>
              <w:t>Обсуждение фильма «Гагарин. Первый в космосе»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c>
          <w:tcPr>
            <w:tcW w:w="568" w:type="dxa"/>
          </w:tcPr>
          <w:p>
            <w:r>
              <w:t>28</w:t>
            </w:r>
          </w:p>
        </w:tc>
        <w:tc>
          <w:tcPr>
            <w:tcW w:w="2552" w:type="dxa"/>
          </w:tcPr>
          <w:p>
            <w:r>
              <w:t>Память прошлого</w:t>
            </w:r>
          </w:p>
        </w:tc>
        <w:tc>
          <w:tcPr>
            <w:tcW w:w="2977" w:type="dxa"/>
          </w:tcPr>
          <w:p>
            <w:r>
              <w:t>Конкурс стихов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29</w:t>
            </w:r>
          </w:p>
        </w:tc>
        <w:tc>
          <w:tcPr>
            <w:tcW w:w="2552" w:type="dxa"/>
          </w:tcPr>
          <w:p>
            <w:r>
              <w:t>Заповедники России</w:t>
            </w:r>
          </w:p>
        </w:tc>
        <w:tc>
          <w:tcPr>
            <w:tcW w:w="2977" w:type="dxa"/>
          </w:tcPr>
          <w:p>
            <w:r>
              <w:t>Виртуальная экскурсия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30</w:t>
            </w:r>
          </w:p>
        </w:tc>
        <w:tc>
          <w:tcPr>
            <w:tcW w:w="2552" w:type="dxa"/>
          </w:tcPr>
          <w:p>
            <w:r>
              <w:t>День труда. Герои мирной жизни</w:t>
            </w:r>
          </w:p>
        </w:tc>
        <w:tc>
          <w:tcPr>
            <w:tcW w:w="2977" w:type="dxa"/>
          </w:tcPr>
          <w:p>
            <w:r>
              <w:t>Беседа с ветеранами труда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10081" w:type="dxa"/>
            <w:gridSpan w:val="6"/>
          </w:tcPr>
          <w:p>
            <w:pPr>
              <w:jc w:val="center"/>
            </w:pPr>
            <w:r>
              <w:t>Май</w:t>
            </w:r>
          </w:p>
        </w:tc>
      </w:tr>
      <w:tr>
        <w:tc>
          <w:tcPr>
            <w:tcW w:w="568" w:type="dxa"/>
          </w:tcPr>
          <w:p>
            <w:r>
              <w:t>31</w:t>
            </w:r>
          </w:p>
        </w:tc>
        <w:tc>
          <w:tcPr>
            <w:tcW w:w="2552" w:type="dxa"/>
          </w:tcPr>
          <w:p>
            <w:r>
              <w:t>Дети – герои Великой Отечественной войны</w:t>
            </w:r>
          </w:p>
        </w:tc>
        <w:tc>
          <w:tcPr>
            <w:tcW w:w="2977" w:type="dxa"/>
          </w:tcPr>
          <w:p>
            <w:r>
              <w:t>Встреча с ветеранами</w:t>
            </w:r>
          </w:p>
          <w:p>
            <w:r>
              <w:tab/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c>
          <w:tcPr>
            <w:tcW w:w="568" w:type="dxa"/>
          </w:tcPr>
          <w:p>
            <w:r>
              <w:t>32</w:t>
            </w:r>
          </w:p>
        </w:tc>
        <w:tc>
          <w:tcPr>
            <w:tcW w:w="2552" w:type="dxa"/>
          </w:tcPr>
          <w:p>
            <w:r>
              <w:t>День детских общественных организаций</w:t>
            </w:r>
          </w:p>
        </w:tc>
        <w:tc>
          <w:tcPr>
            <w:tcW w:w="2977" w:type="dxa"/>
          </w:tcPr>
          <w:p>
            <w:r>
              <w:t>Работа с видеоматериалами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33</w:t>
            </w:r>
          </w:p>
        </w:tc>
        <w:tc>
          <w:tcPr>
            <w:tcW w:w="2552" w:type="dxa"/>
          </w:tcPr>
          <w:p>
            <w:r>
              <w:t>Мои увлечения</w:t>
            </w:r>
          </w:p>
        </w:tc>
        <w:tc>
          <w:tcPr>
            <w:tcW w:w="2977" w:type="dxa"/>
          </w:tcPr>
          <w:p>
            <w:r>
              <w:t>Творческий конкурс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34</w:t>
            </w:r>
          </w:p>
        </w:tc>
        <w:tc>
          <w:tcPr>
            <w:tcW w:w="2552" w:type="dxa"/>
          </w:tcPr>
          <w:p>
            <w:r>
              <w:t>Мои увлечения</w:t>
            </w:r>
          </w:p>
        </w:tc>
        <w:tc>
          <w:tcPr>
            <w:tcW w:w="2977" w:type="dxa"/>
          </w:tcPr>
          <w:p>
            <w:r>
              <w:t>Творческий конкурс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c>
          <w:tcPr>
            <w:tcW w:w="568" w:type="dxa"/>
          </w:tcPr>
          <w:p>
            <w:r>
              <w:t>35</w:t>
            </w:r>
          </w:p>
        </w:tc>
        <w:tc>
          <w:tcPr>
            <w:tcW w:w="2552" w:type="dxa"/>
          </w:tcPr>
          <w:p>
            <w:r>
              <w:t>Мои увлечения</w:t>
            </w:r>
          </w:p>
        </w:tc>
        <w:tc>
          <w:tcPr>
            <w:tcW w:w="2977" w:type="dxa"/>
          </w:tcPr>
          <w:p>
            <w:r>
              <w:t>Творческий конкурс</w:t>
            </w:r>
          </w:p>
        </w:tc>
        <w:tc>
          <w:tcPr>
            <w:tcW w:w="992" w:type="dxa"/>
          </w:tcPr>
          <w:p>
            <w:r>
              <w:t>1</w:t>
            </w:r>
          </w:p>
        </w:tc>
        <w:tc>
          <w:tcPr>
            <w:tcW w:w="2000" w:type="dxa"/>
            <w:vMerge w:val="continue"/>
          </w:tcPr>
          <w:p/>
        </w:tc>
        <w:tc>
          <w:tcPr>
            <w:tcW w:w="992" w:type="dxa"/>
          </w:tcPr>
          <w:p/>
        </w:tc>
      </w:tr>
    </w:tbl>
    <w:p>
      <w:pPr>
        <w:ind w:firstLine="709"/>
        <w:rPr>
          <w:b/>
        </w:rPr>
      </w:pPr>
      <w:r>
        <w:tab/>
      </w:r>
    </w:p>
    <w:p>
      <w:pPr>
        <w:ind w:firstLine="709"/>
        <w:jc w:val="center"/>
        <w:rPr>
          <w:b/>
        </w:rPr>
      </w:pPr>
      <w:r>
        <w:rPr>
          <w:b/>
        </w:rPr>
        <w:t>3</w:t>
      </w:r>
      <w:r>
        <w:rPr>
          <w:lang w:val="ru-RU"/>
          <w:b/>
          <w:rtl w:val="off"/>
        </w:rPr>
        <w:t xml:space="preserve"> </w:t>
      </w:r>
      <w:r>
        <w:rPr>
          <w:b/>
        </w:rPr>
        <w:t>класс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Layout w:type="fixed"/>
      </w:tblPr>
      <w:tblGrid>
        <w:gridCol w:w="568"/>
        <w:gridCol w:w="2552"/>
        <w:gridCol w:w="2976"/>
        <w:gridCol w:w="993"/>
        <w:gridCol w:w="1984"/>
        <w:gridCol w:w="992"/>
      </w:tblGrid>
      <w:tr>
        <w:trPr>
          <w:trHeight w:val="113" w:hRule="atLeast"/>
        </w:trPr>
        <w:tc>
          <w:tcPr>
            <w:tcW w:w="568" w:type="dxa"/>
          </w:tcPr>
          <w:p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552" w:type="dxa"/>
          </w:tcPr>
          <w:p>
            <w:pPr>
              <w:rPr>
                <w:b/>
              </w:rPr>
            </w:pPr>
            <w:r>
              <w:rPr>
                <w:b/>
              </w:rPr>
              <w:t>Тема занятия</w:t>
            </w:r>
          </w:p>
        </w:tc>
        <w:tc>
          <w:tcPr>
            <w:tcW w:w="2976" w:type="dxa"/>
          </w:tcPr>
          <w:p>
            <w:pPr>
              <w:rPr>
                <w:b/>
              </w:rPr>
            </w:pPr>
            <w:r>
              <w:rPr>
                <w:b/>
              </w:rPr>
              <w:t>Форма проведения занятия</w:t>
            </w:r>
          </w:p>
        </w:tc>
        <w:tc>
          <w:tcPr>
            <w:tcW w:w="993" w:type="dxa"/>
          </w:tcPr>
          <w:p>
            <w:pPr>
              <w:rPr>
                <w:b/>
              </w:rPr>
            </w:pPr>
            <w:r>
              <w:rPr>
                <w:b/>
              </w:rPr>
              <w:t>Часы</w:t>
            </w:r>
          </w:p>
        </w:tc>
        <w:tc>
          <w:tcPr>
            <w:tcW w:w="1984" w:type="dxa"/>
          </w:tcPr>
          <w:p>
            <w:pPr>
              <w:rPr>
                <w:b/>
              </w:rPr>
            </w:pPr>
            <w:r>
              <w:rPr>
                <w:b/>
              </w:rPr>
              <w:t>ЦОР/ЭОР</w:t>
            </w:r>
          </w:p>
        </w:tc>
        <w:tc>
          <w:tcPr>
            <w:tcW w:w="992" w:type="dxa"/>
          </w:tcPr>
          <w:p>
            <w:pPr>
              <w:rPr>
                <w:b/>
              </w:rPr>
            </w:pPr>
            <w:r>
              <w:rPr>
                <w:b/>
              </w:rPr>
              <w:t>Дата</w:t>
            </w:r>
          </w:p>
        </w:tc>
      </w:tr>
      <w:tr>
        <w:trPr>
          <w:trHeight w:val="113" w:hRule="atLeast"/>
        </w:trPr>
        <w:tc>
          <w:tcPr>
            <w:tcW w:w="9073" w:type="dxa"/>
            <w:gridSpan w:val="5"/>
          </w:tcPr>
          <w:p>
            <w:pPr>
              <w:jc w:val="center"/>
            </w:pPr>
            <w:r>
              <w:t>Сентябрь</w:t>
            </w:r>
          </w:p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</w:t>
            </w:r>
          </w:p>
        </w:tc>
        <w:tc>
          <w:tcPr>
            <w:tcW w:w="2552" w:type="dxa"/>
          </w:tcPr>
          <w:p>
            <w:r>
              <w:t>День знаний. Рекорды России</w:t>
            </w:r>
          </w:p>
        </w:tc>
        <w:tc>
          <w:tcPr>
            <w:tcW w:w="2976" w:type="dxa"/>
          </w:tcPr>
          <w:p>
            <w:r>
              <w:t>Образовательный квиз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</w:t>
            </w:r>
          </w:p>
        </w:tc>
        <w:tc>
          <w:tcPr>
            <w:tcW w:w="2552" w:type="dxa"/>
          </w:tcPr>
          <w:p>
            <w:r>
              <w:t>От поколения к поколению: любовь россиян к Родине</w:t>
            </w:r>
          </w:p>
        </w:tc>
        <w:tc>
          <w:tcPr>
            <w:tcW w:w="2976" w:type="dxa"/>
          </w:tcPr>
          <w:p>
            <w:r>
              <w:t>Беседа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3</w:t>
            </w:r>
          </w:p>
        </w:tc>
        <w:tc>
          <w:tcPr>
            <w:tcW w:w="2552" w:type="dxa"/>
          </w:tcPr>
          <w:p>
            <w:r>
              <w:t>Мечтаю летать</w:t>
            </w:r>
          </w:p>
        </w:tc>
        <w:tc>
          <w:tcPr>
            <w:tcW w:w="2976" w:type="dxa"/>
          </w:tcPr>
          <w:p>
            <w:r>
              <w:t>Работа с интерактивными карточками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4</w:t>
            </w:r>
          </w:p>
        </w:tc>
        <w:tc>
          <w:tcPr>
            <w:tcW w:w="2552" w:type="dxa"/>
          </w:tcPr>
          <w:p>
            <w:r>
              <w:t>Я хочу услышать музыку</w:t>
            </w:r>
          </w:p>
        </w:tc>
        <w:tc>
          <w:tcPr>
            <w:tcW w:w="2976" w:type="dxa"/>
          </w:tcPr>
          <w:p>
            <w:r>
              <w:t>Музыкальный конкурс талантов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9073" w:type="dxa"/>
            <w:gridSpan w:val="5"/>
          </w:tcPr>
          <w:p>
            <w:pPr>
              <w:jc w:val="center"/>
            </w:pPr>
            <w:r>
              <w:t>Октябрь</w:t>
            </w:r>
          </w:p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5</w:t>
            </w:r>
          </w:p>
        </w:tc>
        <w:tc>
          <w:tcPr>
            <w:tcW w:w="2552" w:type="dxa"/>
          </w:tcPr>
          <w:p>
            <w:r>
              <w:t>О наших бабушках и дедушках</w:t>
            </w:r>
          </w:p>
        </w:tc>
        <w:tc>
          <w:tcPr>
            <w:tcW w:w="2976" w:type="dxa"/>
          </w:tcPr>
          <w:p>
            <w:r>
              <w:t>Семейные истории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6</w:t>
            </w:r>
          </w:p>
        </w:tc>
        <w:tc>
          <w:tcPr>
            <w:tcW w:w="2552" w:type="dxa"/>
          </w:tcPr>
          <w:p>
            <w:r>
              <w:t>Яснополянская школа и ее учитель</w:t>
            </w:r>
          </w:p>
        </w:tc>
        <w:tc>
          <w:tcPr>
            <w:tcW w:w="2976" w:type="dxa"/>
          </w:tcPr>
          <w:p>
            <w:r>
              <w:t>Работа с текстом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7</w:t>
            </w:r>
          </w:p>
        </w:tc>
        <w:tc>
          <w:tcPr>
            <w:tcW w:w="2552" w:type="dxa"/>
          </w:tcPr>
          <w:p>
            <w:r>
              <w:t>День отца</w:t>
            </w:r>
          </w:p>
        </w:tc>
        <w:tc>
          <w:tcPr>
            <w:tcW w:w="2976" w:type="dxa"/>
          </w:tcPr>
          <w:p>
            <w:r>
              <w:t>Творческая мастерская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8</w:t>
            </w:r>
          </w:p>
        </w:tc>
        <w:tc>
          <w:tcPr>
            <w:tcW w:w="2552" w:type="dxa"/>
          </w:tcPr>
          <w:p>
            <w:r>
              <w:t>Петр и Феврония Муромские</w:t>
            </w:r>
          </w:p>
        </w:tc>
        <w:tc>
          <w:tcPr>
            <w:tcW w:w="2976" w:type="dxa"/>
          </w:tcPr>
          <w:p>
            <w:r>
              <w:t>Работа с иллюстрациями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9073" w:type="dxa"/>
            <w:gridSpan w:val="5"/>
          </w:tcPr>
          <w:p>
            <w:pPr>
              <w:jc w:val="center"/>
            </w:pPr>
            <w:r>
              <w:t>Ноябрь</w:t>
            </w:r>
          </w:p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9</w:t>
            </w:r>
          </w:p>
        </w:tc>
        <w:tc>
          <w:tcPr>
            <w:tcW w:w="2552" w:type="dxa"/>
          </w:tcPr>
          <w:p>
            <w:r>
              <w:t>День народного единства</w:t>
            </w:r>
          </w:p>
        </w:tc>
        <w:tc>
          <w:tcPr>
            <w:tcW w:w="2976" w:type="dxa"/>
          </w:tcPr>
          <w:p>
            <w:r>
              <w:t>Работа с интерактивной картой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10</w:t>
            </w:r>
          </w:p>
        </w:tc>
        <w:tc>
          <w:tcPr>
            <w:tcW w:w="2552" w:type="dxa"/>
          </w:tcPr>
          <w:p>
            <w:r>
              <w:t>Память времен</w:t>
            </w:r>
          </w:p>
        </w:tc>
        <w:tc>
          <w:tcPr>
            <w:tcW w:w="2976" w:type="dxa"/>
          </w:tcPr>
          <w:p>
            <w:r>
              <w:t>Групповое обсуждение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11</w:t>
            </w:r>
          </w:p>
        </w:tc>
        <w:tc>
          <w:tcPr>
            <w:tcW w:w="2552" w:type="dxa"/>
          </w:tcPr>
          <w:p>
            <w:r>
              <w:t>День матери</w:t>
            </w:r>
          </w:p>
        </w:tc>
        <w:tc>
          <w:tcPr>
            <w:tcW w:w="2976" w:type="dxa"/>
          </w:tcPr>
          <w:p>
            <w:r>
              <w:t>Творческая мастерская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12</w:t>
            </w:r>
          </w:p>
        </w:tc>
        <w:tc>
          <w:tcPr>
            <w:tcW w:w="2552" w:type="dxa"/>
          </w:tcPr>
          <w:p>
            <w:r>
              <w:t>Герб России и Москвы. Легенда о Георгии Победоносце</w:t>
            </w:r>
          </w:p>
        </w:tc>
        <w:tc>
          <w:tcPr>
            <w:tcW w:w="2976" w:type="dxa"/>
          </w:tcPr>
          <w:p>
            <w:r>
              <w:t>Работа с видеорядом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9073" w:type="dxa"/>
            <w:gridSpan w:val="5"/>
          </w:tcPr>
          <w:p>
            <w:pPr>
              <w:jc w:val="center"/>
            </w:pPr>
            <w:r>
              <w:t>Декабрь</w:t>
            </w:r>
          </w:p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13</w:t>
            </w:r>
          </w:p>
        </w:tc>
        <w:tc>
          <w:tcPr>
            <w:tcW w:w="2552" w:type="dxa"/>
          </w:tcPr>
          <w:p>
            <w:r>
              <w:t>Один час моей жизни. Что я могу сделать для других?</w:t>
            </w:r>
          </w:p>
        </w:tc>
        <w:tc>
          <w:tcPr>
            <w:tcW w:w="2976" w:type="dxa"/>
          </w:tcPr>
          <w:p>
            <w:r>
              <w:t>Групповое обсуждение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14</w:t>
            </w:r>
          </w:p>
        </w:tc>
        <w:tc>
          <w:tcPr>
            <w:tcW w:w="2552" w:type="dxa"/>
          </w:tcPr>
          <w:p>
            <w:r>
              <w:t>Герои Отечества разных исторических эпох</w:t>
            </w:r>
          </w:p>
        </w:tc>
        <w:tc>
          <w:tcPr>
            <w:tcW w:w="2976" w:type="dxa"/>
          </w:tcPr>
          <w:p>
            <w:r>
              <w:t>Работа с Галереей героев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15</w:t>
            </w:r>
          </w:p>
        </w:tc>
        <w:tc>
          <w:tcPr>
            <w:tcW w:w="2552" w:type="dxa"/>
          </w:tcPr>
          <w:p>
            <w:r>
              <w:t>День Конституции</w:t>
            </w:r>
          </w:p>
        </w:tc>
        <w:tc>
          <w:tcPr>
            <w:tcW w:w="2976" w:type="dxa"/>
          </w:tcPr>
          <w:p>
            <w:r>
              <w:t>Эвристическая беседа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16</w:t>
            </w:r>
          </w:p>
        </w:tc>
        <w:tc>
          <w:tcPr>
            <w:tcW w:w="2552" w:type="dxa"/>
          </w:tcPr>
          <w:p>
            <w:r>
              <w:t>О чем мы мечтаем?</w:t>
            </w:r>
          </w:p>
        </w:tc>
        <w:tc>
          <w:tcPr>
            <w:tcW w:w="2976" w:type="dxa"/>
          </w:tcPr>
          <w:p>
            <w:r>
              <w:t>Конкурс стихов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9073" w:type="dxa"/>
            <w:gridSpan w:val="5"/>
          </w:tcPr>
          <w:p>
            <w:pPr>
              <w:jc w:val="center"/>
            </w:pPr>
            <w:r>
              <w:t>Январь</w:t>
            </w:r>
          </w:p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17</w:t>
            </w:r>
          </w:p>
        </w:tc>
        <w:tc>
          <w:tcPr>
            <w:tcW w:w="2552" w:type="dxa"/>
          </w:tcPr>
          <w:p>
            <w:r>
              <w:t>Светлый праздник Рождества</w:t>
            </w:r>
          </w:p>
        </w:tc>
        <w:tc>
          <w:tcPr>
            <w:tcW w:w="2976" w:type="dxa"/>
          </w:tcPr>
          <w:p>
            <w:r>
              <w:t>Пишем письмо Дедушке Морозу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18</w:t>
            </w:r>
          </w:p>
        </w:tc>
        <w:tc>
          <w:tcPr>
            <w:tcW w:w="2552" w:type="dxa"/>
          </w:tcPr>
          <w:p>
            <w:r>
              <w:t>Ленинград в дни блокады</w:t>
            </w:r>
          </w:p>
        </w:tc>
        <w:tc>
          <w:tcPr>
            <w:tcW w:w="2976" w:type="dxa"/>
          </w:tcPr>
          <w:p>
            <w:r>
              <w:t>Работа с книжным текстом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19</w:t>
            </w:r>
          </w:p>
        </w:tc>
        <w:tc>
          <w:tcPr>
            <w:tcW w:w="2552" w:type="dxa"/>
          </w:tcPr>
          <w:p>
            <w:r>
              <w:t>Рождение московского художественного театра</w:t>
            </w:r>
          </w:p>
        </w:tc>
        <w:tc>
          <w:tcPr>
            <w:tcW w:w="2976" w:type="dxa"/>
          </w:tcPr>
          <w:p>
            <w:r>
              <w:t>Виртуальная экскурсия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9073" w:type="dxa"/>
            <w:gridSpan w:val="5"/>
          </w:tcPr>
          <w:p>
            <w:pPr>
              <w:jc w:val="center"/>
            </w:pPr>
            <w:r>
              <w:t>Февраль</w:t>
            </w:r>
          </w:p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20</w:t>
            </w:r>
          </w:p>
        </w:tc>
        <w:tc>
          <w:tcPr>
            <w:tcW w:w="2552" w:type="dxa"/>
          </w:tcPr>
          <w:p>
            <w:r>
              <w:t>День российской науки</w:t>
            </w:r>
          </w:p>
        </w:tc>
        <w:tc>
          <w:tcPr>
            <w:tcW w:w="2976" w:type="dxa"/>
          </w:tcPr>
          <w:p>
            <w:r>
              <w:t>Викторина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21</w:t>
            </w:r>
          </w:p>
        </w:tc>
        <w:tc>
          <w:tcPr>
            <w:tcW w:w="2552" w:type="dxa"/>
          </w:tcPr>
          <w:p>
            <w:r>
              <w:t>Россия и мир</w:t>
            </w:r>
          </w:p>
        </w:tc>
        <w:tc>
          <w:tcPr>
            <w:tcW w:w="2976" w:type="dxa"/>
          </w:tcPr>
          <w:p>
            <w:r>
              <w:t>Викторина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22</w:t>
            </w:r>
          </w:p>
        </w:tc>
        <w:tc>
          <w:tcPr>
            <w:tcW w:w="2552" w:type="dxa"/>
          </w:tcPr>
          <w:p>
            <w:r>
              <w:t>Есть такая профессия – Родину защищать</w:t>
            </w:r>
          </w:p>
        </w:tc>
        <w:tc>
          <w:tcPr>
            <w:tcW w:w="2976" w:type="dxa"/>
          </w:tcPr>
          <w:p>
            <w:r>
              <w:t>Литературная гостиная: конкурс стихов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9073" w:type="dxa"/>
            <w:gridSpan w:val="5"/>
          </w:tcPr>
          <w:p>
            <w:pPr>
              <w:jc w:val="center"/>
            </w:pPr>
            <w:r>
              <w:t>Март</w:t>
            </w:r>
          </w:p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23</w:t>
            </w:r>
          </w:p>
        </w:tc>
        <w:tc>
          <w:tcPr>
            <w:tcW w:w="2552" w:type="dxa"/>
          </w:tcPr>
          <w:p>
            <w:r>
              <w:t>8 Марта – женский праздник</w:t>
            </w:r>
          </w:p>
        </w:tc>
        <w:tc>
          <w:tcPr>
            <w:tcW w:w="2976" w:type="dxa"/>
          </w:tcPr>
          <w:p>
            <w:r>
              <w:t>Творческий флешмоб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24</w:t>
            </w:r>
          </w:p>
        </w:tc>
        <w:tc>
          <w:tcPr>
            <w:tcW w:w="2552" w:type="dxa"/>
          </w:tcPr>
          <w:p>
            <w:r>
              <w:t>Гимн России</w:t>
            </w:r>
          </w:p>
        </w:tc>
        <w:tc>
          <w:tcPr>
            <w:tcW w:w="2976" w:type="dxa"/>
          </w:tcPr>
          <w:p>
            <w:r>
              <w:t>Работа с книжным текстом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25</w:t>
            </w:r>
          </w:p>
        </w:tc>
        <w:tc>
          <w:tcPr>
            <w:tcW w:w="2552" w:type="dxa"/>
          </w:tcPr>
          <w:p>
            <w:r>
              <w:t>Путешествие по Крыму</w:t>
            </w:r>
          </w:p>
        </w:tc>
        <w:tc>
          <w:tcPr>
            <w:tcW w:w="2976" w:type="dxa"/>
          </w:tcPr>
          <w:p>
            <w:r>
              <w:t>Виртуальная экскурсия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26</w:t>
            </w:r>
          </w:p>
        </w:tc>
        <w:tc>
          <w:tcPr>
            <w:tcW w:w="2552" w:type="dxa"/>
          </w:tcPr>
          <w:p>
            <w:r>
              <w:t>Я иду … в театр</w:t>
            </w:r>
          </w:p>
        </w:tc>
        <w:tc>
          <w:tcPr>
            <w:tcW w:w="2976" w:type="dxa"/>
          </w:tcPr>
          <w:p>
            <w:r>
              <w:t>Чтение по ролям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9073" w:type="dxa"/>
            <w:gridSpan w:val="5"/>
          </w:tcPr>
          <w:p>
            <w:pPr>
              <w:jc w:val="center"/>
            </w:pPr>
            <w:r>
              <w:t>Апрель</w:t>
            </w:r>
          </w:p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27</w:t>
            </w:r>
          </w:p>
        </w:tc>
        <w:tc>
          <w:tcPr>
            <w:tcW w:w="2552" w:type="dxa"/>
          </w:tcPr>
          <w:p>
            <w:r>
              <w:t>День космонавтики</w:t>
            </w:r>
          </w:p>
        </w:tc>
        <w:tc>
          <w:tcPr>
            <w:tcW w:w="2976" w:type="dxa"/>
          </w:tcPr>
          <w:p>
            <w:r>
              <w:t>Обсуждение фильма «Время Первых»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28</w:t>
            </w:r>
          </w:p>
        </w:tc>
        <w:tc>
          <w:tcPr>
            <w:tcW w:w="2552" w:type="dxa"/>
          </w:tcPr>
          <w:p>
            <w:r>
              <w:t>Память прошлого</w:t>
            </w:r>
          </w:p>
        </w:tc>
        <w:tc>
          <w:tcPr>
            <w:tcW w:w="2976" w:type="dxa"/>
          </w:tcPr>
          <w:p>
            <w:r>
              <w:t>Конкурс стихов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29</w:t>
            </w:r>
          </w:p>
        </w:tc>
        <w:tc>
          <w:tcPr>
            <w:tcW w:w="2552" w:type="dxa"/>
          </w:tcPr>
          <w:p>
            <w:r>
              <w:t>«Дом для дикой природы»: история создания</w:t>
            </w:r>
          </w:p>
        </w:tc>
        <w:tc>
          <w:tcPr>
            <w:tcW w:w="2976" w:type="dxa"/>
          </w:tcPr>
          <w:p>
            <w:r>
              <w:t>Работа с видеоматериалами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30</w:t>
            </w:r>
          </w:p>
        </w:tc>
        <w:tc>
          <w:tcPr>
            <w:tcW w:w="2552" w:type="dxa"/>
          </w:tcPr>
          <w:p>
            <w:r>
              <w:t>День труда. Мужественные профессии</w:t>
            </w:r>
          </w:p>
        </w:tc>
        <w:tc>
          <w:tcPr>
            <w:tcW w:w="2976" w:type="dxa"/>
          </w:tcPr>
          <w:p>
            <w:r>
              <w:t>Беседа с ветеранами труда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9073" w:type="dxa"/>
            <w:gridSpan w:val="5"/>
          </w:tcPr>
          <w:p>
            <w:pPr>
              <w:jc w:val="center"/>
            </w:pPr>
            <w:r>
              <w:t>Май</w:t>
            </w:r>
          </w:p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31</w:t>
            </w:r>
          </w:p>
        </w:tc>
        <w:tc>
          <w:tcPr>
            <w:tcW w:w="2552" w:type="dxa"/>
          </w:tcPr>
          <w:p>
            <w:r>
              <w:t>Дорогами нашей Победы</w:t>
            </w:r>
          </w:p>
        </w:tc>
        <w:tc>
          <w:tcPr>
            <w:tcW w:w="2976" w:type="dxa"/>
          </w:tcPr>
          <w:p>
            <w:r>
              <w:t>Встреча с ветеранами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32</w:t>
            </w:r>
          </w:p>
        </w:tc>
        <w:tc>
          <w:tcPr>
            <w:tcW w:w="2552" w:type="dxa"/>
          </w:tcPr>
          <w:p>
            <w:r>
              <w:t>День детских общественных организаций</w:t>
            </w:r>
          </w:p>
        </w:tc>
        <w:tc>
          <w:tcPr>
            <w:tcW w:w="2976" w:type="dxa"/>
          </w:tcPr>
          <w:p>
            <w:r>
              <w:t>Работа с видеоматериалами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33</w:t>
            </w:r>
          </w:p>
        </w:tc>
        <w:tc>
          <w:tcPr>
            <w:tcW w:w="2552" w:type="dxa"/>
          </w:tcPr>
          <w:p>
            <w:r>
              <w:t>Мои увлечения</w:t>
            </w:r>
          </w:p>
        </w:tc>
        <w:tc>
          <w:tcPr>
            <w:tcW w:w="2976" w:type="dxa"/>
          </w:tcPr>
          <w:p>
            <w:r>
              <w:t>Творческий конкурс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34</w:t>
            </w:r>
          </w:p>
        </w:tc>
        <w:tc>
          <w:tcPr>
            <w:tcW w:w="2552" w:type="dxa"/>
          </w:tcPr>
          <w:p>
            <w:r>
              <w:t>Мои увлечения</w:t>
            </w:r>
          </w:p>
        </w:tc>
        <w:tc>
          <w:tcPr>
            <w:tcW w:w="2976" w:type="dxa"/>
          </w:tcPr>
          <w:p>
            <w:r>
              <w:t>Творческий конкурс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35</w:t>
            </w:r>
          </w:p>
        </w:tc>
        <w:tc>
          <w:tcPr>
            <w:tcW w:w="2552" w:type="dxa"/>
          </w:tcPr>
          <w:p>
            <w:r>
              <w:t>Мои увлечения</w:t>
            </w:r>
          </w:p>
        </w:tc>
        <w:tc>
          <w:tcPr>
            <w:tcW w:w="2976" w:type="dxa"/>
          </w:tcPr>
          <w:p>
            <w:r>
              <w:t>Творческий конкурс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</w:tbl>
    <w:p>
      <w:pPr>
        <w:ind w:firstLine="709"/>
      </w:pPr>
    </w:p>
    <w:p>
      <w:pPr>
        <w:ind w:firstLine="709"/>
        <w:jc w:val="center"/>
        <w:rPr>
          <w:b/>
        </w:rPr>
      </w:pPr>
      <w:r>
        <w:rPr>
          <w:b/>
        </w:rPr>
        <w:t>4</w:t>
      </w:r>
      <w:r>
        <w:rPr>
          <w:lang w:val="ru-RU"/>
          <w:b/>
          <w:rtl w:val="off"/>
        </w:rPr>
        <w:t xml:space="preserve"> </w:t>
      </w:r>
      <w:r>
        <w:rPr>
          <w:b/>
        </w:rPr>
        <w:t>класс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Layout w:type="fixed"/>
      </w:tblPr>
      <w:tblGrid>
        <w:gridCol w:w="568"/>
        <w:gridCol w:w="2552"/>
        <w:gridCol w:w="2976"/>
        <w:gridCol w:w="993"/>
        <w:gridCol w:w="1984"/>
        <w:gridCol w:w="992"/>
      </w:tblGrid>
      <w:tr>
        <w:trPr>
          <w:trHeight w:val="113" w:hRule="atLeast"/>
        </w:trPr>
        <w:tc>
          <w:tcPr>
            <w:tcW w:w="568" w:type="dxa"/>
          </w:tcPr>
          <w:p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552" w:type="dxa"/>
          </w:tcPr>
          <w:p>
            <w:pPr>
              <w:rPr>
                <w:b/>
              </w:rPr>
            </w:pPr>
            <w:r>
              <w:rPr>
                <w:b/>
              </w:rPr>
              <w:t>Тема занятия</w:t>
            </w:r>
          </w:p>
        </w:tc>
        <w:tc>
          <w:tcPr>
            <w:tcW w:w="2976" w:type="dxa"/>
          </w:tcPr>
          <w:p>
            <w:pPr>
              <w:rPr>
                <w:b/>
              </w:rPr>
            </w:pPr>
            <w:r>
              <w:rPr>
                <w:b/>
              </w:rPr>
              <w:t>Форма проведения занятия</w:t>
            </w:r>
          </w:p>
        </w:tc>
        <w:tc>
          <w:tcPr>
            <w:tcW w:w="993" w:type="dxa"/>
          </w:tcPr>
          <w:p>
            <w:pPr>
              <w:rPr>
                <w:b/>
              </w:rPr>
            </w:pPr>
            <w:r>
              <w:rPr>
                <w:b/>
              </w:rPr>
              <w:t>Часы</w:t>
            </w:r>
          </w:p>
        </w:tc>
        <w:tc>
          <w:tcPr>
            <w:tcW w:w="1984" w:type="dxa"/>
          </w:tcPr>
          <w:p>
            <w:pPr>
              <w:rPr>
                <w:b/>
              </w:rPr>
            </w:pPr>
            <w:r>
              <w:rPr>
                <w:b/>
              </w:rPr>
              <w:t>ЦОР/ЭОР</w:t>
            </w:r>
          </w:p>
        </w:tc>
        <w:tc>
          <w:tcPr>
            <w:tcW w:w="992" w:type="dxa"/>
          </w:tcPr>
          <w:p>
            <w:pPr>
              <w:rPr>
                <w:b/>
              </w:rPr>
            </w:pPr>
            <w:r>
              <w:rPr>
                <w:b/>
              </w:rPr>
              <w:t>Дата</w:t>
            </w:r>
          </w:p>
        </w:tc>
      </w:tr>
      <w:tr>
        <w:trPr>
          <w:trHeight w:val="113" w:hRule="atLeast"/>
        </w:trPr>
        <w:tc>
          <w:tcPr>
            <w:tcW w:w="9073" w:type="dxa"/>
            <w:gridSpan w:val="5"/>
          </w:tcPr>
          <w:p>
            <w:pPr>
              <w:jc w:val="center"/>
            </w:pPr>
            <w:r>
              <w:t>Сентябрь</w:t>
            </w:r>
          </w:p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</w:t>
            </w:r>
          </w:p>
        </w:tc>
        <w:tc>
          <w:tcPr>
            <w:tcW w:w="2552" w:type="dxa"/>
          </w:tcPr>
          <w:p>
            <w:r>
              <w:t>День знаний. Рекорды России</w:t>
            </w:r>
          </w:p>
        </w:tc>
        <w:tc>
          <w:tcPr>
            <w:tcW w:w="2976" w:type="dxa"/>
          </w:tcPr>
          <w:p>
            <w:r>
              <w:t>Образовательный квиз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</w:t>
            </w:r>
          </w:p>
        </w:tc>
        <w:tc>
          <w:tcPr>
            <w:tcW w:w="2552" w:type="dxa"/>
          </w:tcPr>
          <w:p>
            <w:r>
              <w:t>От поколения к поколению: любовь россиян к Родине</w:t>
            </w:r>
          </w:p>
        </w:tc>
        <w:tc>
          <w:tcPr>
            <w:tcW w:w="2976" w:type="dxa"/>
          </w:tcPr>
          <w:p>
            <w:r>
              <w:t>Беседа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3</w:t>
            </w:r>
          </w:p>
        </w:tc>
        <w:tc>
          <w:tcPr>
            <w:tcW w:w="2552" w:type="dxa"/>
          </w:tcPr>
          <w:p>
            <w:r>
              <w:t>Мечтаю летать</w:t>
            </w:r>
          </w:p>
        </w:tc>
        <w:tc>
          <w:tcPr>
            <w:tcW w:w="2976" w:type="dxa"/>
          </w:tcPr>
          <w:p>
            <w:r>
              <w:t>Работа с интерактивными карточками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4</w:t>
            </w:r>
          </w:p>
        </w:tc>
        <w:tc>
          <w:tcPr>
            <w:tcW w:w="2552" w:type="dxa"/>
          </w:tcPr>
          <w:p>
            <w:r>
              <w:t>Я хочу услышать музыку</w:t>
            </w:r>
          </w:p>
        </w:tc>
        <w:tc>
          <w:tcPr>
            <w:tcW w:w="2976" w:type="dxa"/>
          </w:tcPr>
          <w:p>
            <w:r>
              <w:t>Музыкальный конкурс талантов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9073" w:type="dxa"/>
            <w:gridSpan w:val="5"/>
          </w:tcPr>
          <w:p>
            <w:pPr>
              <w:jc w:val="center"/>
            </w:pPr>
            <w:r>
              <w:t>Октябрь</w:t>
            </w:r>
          </w:p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5</w:t>
            </w:r>
          </w:p>
        </w:tc>
        <w:tc>
          <w:tcPr>
            <w:tcW w:w="2552" w:type="dxa"/>
          </w:tcPr>
          <w:p>
            <w:r>
              <w:t>О наших бабушках и дедушках</w:t>
            </w:r>
          </w:p>
        </w:tc>
        <w:tc>
          <w:tcPr>
            <w:tcW w:w="2976" w:type="dxa"/>
          </w:tcPr>
          <w:p>
            <w:r>
              <w:t>Семейные истории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6</w:t>
            </w:r>
          </w:p>
        </w:tc>
        <w:tc>
          <w:tcPr>
            <w:tcW w:w="2552" w:type="dxa"/>
          </w:tcPr>
          <w:p>
            <w:r>
              <w:t>Яснополянская школа и ее учитель</w:t>
            </w:r>
          </w:p>
        </w:tc>
        <w:tc>
          <w:tcPr>
            <w:tcW w:w="2976" w:type="dxa"/>
          </w:tcPr>
          <w:p>
            <w:r>
              <w:t>Работа с текстом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7</w:t>
            </w:r>
          </w:p>
        </w:tc>
        <w:tc>
          <w:tcPr>
            <w:tcW w:w="2552" w:type="dxa"/>
          </w:tcPr>
          <w:p>
            <w:r>
              <w:t>День отца</w:t>
            </w:r>
          </w:p>
        </w:tc>
        <w:tc>
          <w:tcPr>
            <w:tcW w:w="2976" w:type="dxa"/>
          </w:tcPr>
          <w:p>
            <w:r>
              <w:t>Творческая мастерская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8</w:t>
            </w:r>
          </w:p>
        </w:tc>
        <w:tc>
          <w:tcPr>
            <w:tcW w:w="2552" w:type="dxa"/>
          </w:tcPr>
          <w:p>
            <w:r>
              <w:t>Петр и Феврония Муромские</w:t>
            </w:r>
          </w:p>
        </w:tc>
        <w:tc>
          <w:tcPr>
            <w:tcW w:w="2976" w:type="dxa"/>
          </w:tcPr>
          <w:p>
            <w:r>
              <w:t>Работа с иллюстрациями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9073" w:type="dxa"/>
            <w:gridSpan w:val="5"/>
          </w:tcPr>
          <w:p>
            <w:pPr>
              <w:jc w:val="center"/>
            </w:pPr>
            <w:r>
              <w:t>Ноябрь</w:t>
            </w:r>
          </w:p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9</w:t>
            </w:r>
          </w:p>
        </w:tc>
        <w:tc>
          <w:tcPr>
            <w:tcW w:w="2552" w:type="dxa"/>
          </w:tcPr>
          <w:p>
            <w:r>
              <w:t>День народного единства</w:t>
            </w:r>
          </w:p>
        </w:tc>
        <w:tc>
          <w:tcPr>
            <w:tcW w:w="2976" w:type="dxa"/>
          </w:tcPr>
          <w:p>
            <w:r>
              <w:t>Работа с интерактивной картой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10</w:t>
            </w:r>
          </w:p>
        </w:tc>
        <w:tc>
          <w:tcPr>
            <w:tcW w:w="2552" w:type="dxa"/>
          </w:tcPr>
          <w:p>
            <w:r>
              <w:t>Память времен</w:t>
            </w:r>
          </w:p>
        </w:tc>
        <w:tc>
          <w:tcPr>
            <w:tcW w:w="2976" w:type="dxa"/>
          </w:tcPr>
          <w:p>
            <w:r>
              <w:t>Групповое обсуждение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11</w:t>
            </w:r>
          </w:p>
        </w:tc>
        <w:tc>
          <w:tcPr>
            <w:tcW w:w="2552" w:type="dxa"/>
          </w:tcPr>
          <w:p>
            <w:r>
              <w:t>День матери</w:t>
            </w:r>
          </w:p>
        </w:tc>
        <w:tc>
          <w:tcPr>
            <w:tcW w:w="2976" w:type="dxa"/>
          </w:tcPr>
          <w:p>
            <w:r>
              <w:t>Творческая мастерская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12</w:t>
            </w:r>
          </w:p>
        </w:tc>
        <w:tc>
          <w:tcPr>
            <w:tcW w:w="2552" w:type="dxa"/>
          </w:tcPr>
          <w:p>
            <w:r>
              <w:t>Герб России и Москвы. Легенда о Георгии Победоносце</w:t>
            </w:r>
          </w:p>
        </w:tc>
        <w:tc>
          <w:tcPr>
            <w:tcW w:w="2976" w:type="dxa"/>
          </w:tcPr>
          <w:p>
            <w:r>
              <w:t>Работа с видеорядом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9073" w:type="dxa"/>
            <w:gridSpan w:val="5"/>
          </w:tcPr>
          <w:p>
            <w:pPr>
              <w:jc w:val="center"/>
            </w:pPr>
            <w:r>
              <w:t>Декабрь</w:t>
            </w:r>
          </w:p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13</w:t>
            </w:r>
          </w:p>
        </w:tc>
        <w:tc>
          <w:tcPr>
            <w:tcW w:w="2552" w:type="dxa"/>
          </w:tcPr>
          <w:p>
            <w:r>
              <w:t>Один час моей жизни. Что я могу сделать для других?</w:t>
            </w:r>
          </w:p>
        </w:tc>
        <w:tc>
          <w:tcPr>
            <w:tcW w:w="2976" w:type="dxa"/>
          </w:tcPr>
          <w:p>
            <w:r>
              <w:t>Групповое обсуждение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14</w:t>
            </w:r>
          </w:p>
        </w:tc>
        <w:tc>
          <w:tcPr>
            <w:tcW w:w="2552" w:type="dxa"/>
          </w:tcPr>
          <w:p>
            <w:r>
              <w:t>Герои Отечества разных исторических эпох</w:t>
            </w:r>
          </w:p>
        </w:tc>
        <w:tc>
          <w:tcPr>
            <w:tcW w:w="2976" w:type="dxa"/>
          </w:tcPr>
          <w:p>
            <w:r>
              <w:t>Работа с Галереей героев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15</w:t>
            </w:r>
          </w:p>
        </w:tc>
        <w:tc>
          <w:tcPr>
            <w:tcW w:w="2552" w:type="dxa"/>
          </w:tcPr>
          <w:p>
            <w:r>
              <w:t>День Конституции</w:t>
            </w:r>
          </w:p>
        </w:tc>
        <w:tc>
          <w:tcPr>
            <w:tcW w:w="2976" w:type="dxa"/>
          </w:tcPr>
          <w:p>
            <w:r>
              <w:t>Эвристическая беседа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16</w:t>
            </w:r>
          </w:p>
        </w:tc>
        <w:tc>
          <w:tcPr>
            <w:tcW w:w="2552" w:type="dxa"/>
          </w:tcPr>
          <w:p>
            <w:r>
              <w:t>О чем мы мечтаем?</w:t>
            </w:r>
          </w:p>
        </w:tc>
        <w:tc>
          <w:tcPr>
            <w:tcW w:w="2976" w:type="dxa"/>
          </w:tcPr>
          <w:p>
            <w:r>
              <w:t>Конкурс стихов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9073" w:type="dxa"/>
            <w:gridSpan w:val="5"/>
          </w:tcPr>
          <w:p>
            <w:pPr>
              <w:jc w:val="center"/>
            </w:pPr>
            <w:r>
              <w:t>Январь</w:t>
            </w:r>
          </w:p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17</w:t>
            </w:r>
          </w:p>
        </w:tc>
        <w:tc>
          <w:tcPr>
            <w:tcW w:w="2552" w:type="dxa"/>
          </w:tcPr>
          <w:p>
            <w:r>
              <w:t xml:space="preserve">Светлый праздник </w:t>
            </w:r>
            <w:r>
              <w:t>Рождества</w:t>
            </w:r>
          </w:p>
        </w:tc>
        <w:tc>
          <w:tcPr>
            <w:tcW w:w="2976" w:type="dxa"/>
          </w:tcPr>
          <w:p>
            <w:r>
              <w:t xml:space="preserve">Пишем письмо Дедушке </w:t>
            </w:r>
            <w:r>
              <w:t>Морозу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</w:t>
            </w:r>
            <w:r>
              <w:rPr>
                <w:lang w:val="en-US"/>
              </w:rPr>
              <w:t>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18</w:t>
            </w:r>
          </w:p>
        </w:tc>
        <w:tc>
          <w:tcPr>
            <w:tcW w:w="2552" w:type="dxa"/>
          </w:tcPr>
          <w:p>
            <w:r>
              <w:t>Ленинград в дни блокады</w:t>
            </w:r>
          </w:p>
        </w:tc>
        <w:tc>
          <w:tcPr>
            <w:tcW w:w="2976" w:type="dxa"/>
          </w:tcPr>
          <w:p>
            <w:r>
              <w:t>Работа с книжным текстом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19</w:t>
            </w:r>
          </w:p>
        </w:tc>
        <w:tc>
          <w:tcPr>
            <w:tcW w:w="2552" w:type="dxa"/>
          </w:tcPr>
          <w:p>
            <w:r>
              <w:t>Рождение московского художественного театра</w:t>
            </w:r>
          </w:p>
        </w:tc>
        <w:tc>
          <w:tcPr>
            <w:tcW w:w="2976" w:type="dxa"/>
          </w:tcPr>
          <w:p>
            <w:r>
              <w:t>Виртуальная экскурсия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9073" w:type="dxa"/>
            <w:gridSpan w:val="5"/>
          </w:tcPr>
          <w:p>
            <w:pPr>
              <w:jc w:val="center"/>
            </w:pPr>
            <w:r>
              <w:t>Февраль</w:t>
            </w:r>
          </w:p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20</w:t>
            </w:r>
          </w:p>
        </w:tc>
        <w:tc>
          <w:tcPr>
            <w:tcW w:w="2552" w:type="dxa"/>
          </w:tcPr>
          <w:p>
            <w:r>
              <w:t>День российской науки</w:t>
            </w:r>
          </w:p>
        </w:tc>
        <w:tc>
          <w:tcPr>
            <w:tcW w:w="2976" w:type="dxa"/>
          </w:tcPr>
          <w:p>
            <w:r>
              <w:t>Викторина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21</w:t>
            </w:r>
          </w:p>
        </w:tc>
        <w:tc>
          <w:tcPr>
            <w:tcW w:w="2552" w:type="dxa"/>
          </w:tcPr>
          <w:p>
            <w:r>
              <w:t>Россия и мир</w:t>
            </w:r>
          </w:p>
        </w:tc>
        <w:tc>
          <w:tcPr>
            <w:tcW w:w="2976" w:type="dxa"/>
          </w:tcPr>
          <w:p>
            <w:r>
              <w:t>Викторина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22</w:t>
            </w:r>
          </w:p>
        </w:tc>
        <w:tc>
          <w:tcPr>
            <w:tcW w:w="2552" w:type="dxa"/>
          </w:tcPr>
          <w:p>
            <w:r>
              <w:t>Есть такая профессия – Родину защищать</w:t>
            </w:r>
          </w:p>
        </w:tc>
        <w:tc>
          <w:tcPr>
            <w:tcW w:w="2976" w:type="dxa"/>
          </w:tcPr>
          <w:p>
            <w:r>
              <w:t>Литературная гостиная: конкурс стихов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9073" w:type="dxa"/>
            <w:gridSpan w:val="5"/>
          </w:tcPr>
          <w:p>
            <w:pPr>
              <w:jc w:val="center"/>
            </w:pPr>
            <w:r>
              <w:t>Март</w:t>
            </w:r>
          </w:p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23</w:t>
            </w:r>
          </w:p>
        </w:tc>
        <w:tc>
          <w:tcPr>
            <w:tcW w:w="2552" w:type="dxa"/>
          </w:tcPr>
          <w:p>
            <w:r>
              <w:t>8 Марта – женский праздник</w:t>
            </w:r>
          </w:p>
        </w:tc>
        <w:tc>
          <w:tcPr>
            <w:tcW w:w="2976" w:type="dxa"/>
          </w:tcPr>
          <w:p>
            <w:r>
              <w:t>Творческий флешмоб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24</w:t>
            </w:r>
          </w:p>
        </w:tc>
        <w:tc>
          <w:tcPr>
            <w:tcW w:w="2552" w:type="dxa"/>
          </w:tcPr>
          <w:p>
            <w:r>
              <w:t>Гимн России</w:t>
            </w:r>
          </w:p>
        </w:tc>
        <w:tc>
          <w:tcPr>
            <w:tcW w:w="2976" w:type="dxa"/>
          </w:tcPr>
          <w:p>
            <w:r>
              <w:t>Работа с книжным текстом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25</w:t>
            </w:r>
          </w:p>
        </w:tc>
        <w:tc>
          <w:tcPr>
            <w:tcW w:w="2552" w:type="dxa"/>
          </w:tcPr>
          <w:p>
            <w:r>
              <w:t>Путешествие по Крыму</w:t>
            </w:r>
          </w:p>
        </w:tc>
        <w:tc>
          <w:tcPr>
            <w:tcW w:w="2976" w:type="dxa"/>
          </w:tcPr>
          <w:p>
            <w:r>
              <w:t>Виртуальная экскурсия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26</w:t>
            </w:r>
          </w:p>
        </w:tc>
        <w:tc>
          <w:tcPr>
            <w:tcW w:w="2552" w:type="dxa"/>
          </w:tcPr>
          <w:p>
            <w:r>
              <w:t>Я иду … в театр</w:t>
            </w:r>
          </w:p>
        </w:tc>
        <w:tc>
          <w:tcPr>
            <w:tcW w:w="2976" w:type="dxa"/>
          </w:tcPr>
          <w:p>
            <w:r>
              <w:t>Чтение по ролям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9073" w:type="dxa"/>
            <w:gridSpan w:val="5"/>
          </w:tcPr>
          <w:p>
            <w:pPr>
              <w:jc w:val="center"/>
            </w:pPr>
            <w:r>
              <w:t>Апрель</w:t>
            </w:r>
          </w:p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27</w:t>
            </w:r>
          </w:p>
        </w:tc>
        <w:tc>
          <w:tcPr>
            <w:tcW w:w="2552" w:type="dxa"/>
          </w:tcPr>
          <w:p>
            <w:r>
              <w:t>День космонавтики</w:t>
            </w:r>
          </w:p>
        </w:tc>
        <w:tc>
          <w:tcPr>
            <w:tcW w:w="2976" w:type="dxa"/>
          </w:tcPr>
          <w:p>
            <w:r>
              <w:t>Обсуждение фильма «Время Первых»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28</w:t>
            </w:r>
          </w:p>
        </w:tc>
        <w:tc>
          <w:tcPr>
            <w:tcW w:w="2552" w:type="dxa"/>
          </w:tcPr>
          <w:p>
            <w:r>
              <w:t>Память прошлого</w:t>
            </w:r>
          </w:p>
        </w:tc>
        <w:tc>
          <w:tcPr>
            <w:tcW w:w="2976" w:type="dxa"/>
          </w:tcPr>
          <w:p>
            <w:r>
              <w:t>Конкурс стихов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29</w:t>
            </w:r>
          </w:p>
        </w:tc>
        <w:tc>
          <w:tcPr>
            <w:tcW w:w="2552" w:type="dxa"/>
          </w:tcPr>
          <w:p>
            <w:r>
              <w:t>«Дом для дикой природы»: история создания</w:t>
            </w:r>
          </w:p>
        </w:tc>
        <w:tc>
          <w:tcPr>
            <w:tcW w:w="2976" w:type="dxa"/>
          </w:tcPr>
          <w:p>
            <w:r>
              <w:t>Работа с видеоматериалами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30</w:t>
            </w:r>
          </w:p>
        </w:tc>
        <w:tc>
          <w:tcPr>
            <w:tcW w:w="2552" w:type="dxa"/>
          </w:tcPr>
          <w:p>
            <w:r>
              <w:t>День труда. Мужественные профессии</w:t>
            </w:r>
          </w:p>
        </w:tc>
        <w:tc>
          <w:tcPr>
            <w:tcW w:w="2976" w:type="dxa"/>
          </w:tcPr>
          <w:p>
            <w:r>
              <w:t>Беседа с ветеранами труда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9073" w:type="dxa"/>
            <w:gridSpan w:val="5"/>
          </w:tcPr>
          <w:p>
            <w:pPr>
              <w:jc w:val="center"/>
            </w:pPr>
            <w:r>
              <w:t>Май</w:t>
            </w:r>
          </w:p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31</w:t>
            </w:r>
          </w:p>
        </w:tc>
        <w:tc>
          <w:tcPr>
            <w:tcW w:w="2552" w:type="dxa"/>
          </w:tcPr>
          <w:p>
            <w:r>
              <w:t>Дорогами нашей Победы</w:t>
            </w:r>
          </w:p>
        </w:tc>
        <w:tc>
          <w:tcPr>
            <w:tcW w:w="2976" w:type="dxa"/>
          </w:tcPr>
          <w:p>
            <w:r>
              <w:t>Встреча с ветеранами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restart"/>
          </w:tcPr>
          <w:p>
            <w:pPr>
              <w:rPr>
                <w:lang w:val="en-US"/>
              </w:rPr>
            </w:pPr>
            <w:r>
              <w:rPr>
                <w:lang w:val="en-US"/>
              </w:rPr>
              <w:t>school-collection.edu.ru/collection/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edsoo.ru/Metodicheskie_videouroki.htm</w:t>
            </w:r>
          </w:p>
          <w:p>
            <w:pPr>
              <w:rPr>
                <w:lang w:val="en-US"/>
              </w:rPr>
            </w:pPr>
            <w:r>
              <w:rPr>
                <w:lang w:val="en-US"/>
              </w:rPr>
              <w:t>apkpro.ru/</w:t>
            </w:r>
            <w:r>
              <w:rPr>
                <w:lang w:val="en-US"/>
              </w:rPr>
              <w:t>razgovory</w:t>
            </w:r>
            <w:r>
              <w:rPr>
                <w:lang w:val="en-US"/>
              </w:rPr>
              <w:t>-o-</w:t>
            </w:r>
            <w:r>
              <w:rPr>
                <w:lang w:val="en-US"/>
              </w:rPr>
              <w:t>vazhnom</w:t>
            </w:r>
            <w:r>
              <w:rPr>
                <w:lang w:val="en-US"/>
              </w:rPr>
              <w:t>/</w:t>
            </w:r>
          </w:p>
        </w:tc>
        <w:tc>
          <w:tcPr>
            <w:tcW w:w="992" w:type="dxa"/>
          </w:tcPr>
          <w:p>
            <w:pPr>
              <w:rPr>
                <w:lang w:val="en-US"/>
              </w:rPr>
            </w:pPr>
          </w:p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32</w:t>
            </w:r>
          </w:p>
        </w:tc>
        <w:tc>
          <w:tcPr>
            <w:tcW w:w="2552" w:type="dxa"/>
          </w:tcPr>
          <w:p>
            <w:r>
              <w:t>День детских общественных организаций</w:t>
            </w:r>
          </w:p>
        </w:tc>
        <w:tc>
          <w:tcPr>
            <w:tcW w:w="2976" w:type="dxa"/>
          </w:tcPr>
          <w:p>
            <w:r>
              <w:t>Работа с видеоматериалами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33</w:t>
            </w:r>
          </w:p>
        </w:tc>
        <w:tc>
          <w:tcPr>
            <w:tcW w:w="2552" w:type="dxa"/>
          </w:tcPr>
          <w:p>
            <w:r>
              <w:t>Мои увлечения</w:t>
            </w:r>
          </w:p>
        </w:tc>
        <w:tc>
          <w:tcPr>
            <w:tcW w:w="2976" w:type="dxa"/>
          </w:tcPr>
          <w:p>
            <w:r>
              <w:t>Творческий конкурс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34</w:t>
            </w:r>
          </w:p>
        </w:tc>
        <w:tc>
          <w:tcPr>
            <w:tcW w:w="2552" w:type="dxa"/>
          </w:tcPr>
          <w:p>
            <w:r>
              <w:t>Мои увлечения</w:t>
            </w:r>
          </w:p>
        </w:tc>
        <w:tc>
          <w:tcPr>
            <w:tcW w:w="2976" w:type="dxa"/>
          </w:tcPr>
          <w:p>
            <w:r>
              <w:t>Творческий конкурс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  <w:tr>
        <w:trPr>
          <w:trHeight w:val="113" w:hRule="atLeast"/>
        </w:trPr>
        <w:tc>
          <w:tcPr>
            <w:tcW w:w="568" w:type="dxa"/>
          </w:tcPr>
          <w:p>
            <w:r>
              <w:t>35</w:t>
            </w:r>
          </w:p>
        </w:tc>
        <w:tc>
          <w:tcPr>
            <w:tcW w:w="2552" w:type="dxa"/>
          </w:tcPr>
          <w:p>
            <w:r>
              <w:t>Мои увлечения</w:t>
            </w:r>
          </w:p>
        </w:tc>
        <w:tc>
          <w:tcPr>
            <w:tcW w:w="2976" w:type="dxa"/>
          </w:tcPr>
          <w:p>
            <w:r>
              <w:t>Творческий конкурс</w:t>
            </w:r>
          </w:p>
        </w:tc>
        <w:tc>
          <w:tcPr>
            <w:tcW w:w="993" w:type="dxa"/>
          </w:tcPr>
          <w:p>
            <w:r>
              <w:t>1</w:t>
            </w:r>
          </w:p>
        </w:tc>
        <w:tc>
          <w:tcPr>
            <w:tcW w:w="1984" w:type="dxa"/>
            <w:vMerge w:val="continue"/>
          </w:tcPr>
          <w:p/>
        </w:tc>
        <w:tc>
          <w:tcPr>
            <w:tcW w:w="992" w:type="dxa"/>
          </w:tcPr>
          <w:p/>
        </w:tc>
      </w:tr>
    </w:tbl>
    <w:p>
      <w:pPr>
        <w:ind w:firstLine="709"/>
      </w:pPr>
    </w:p>
    <w:p>
      <w:pPr>
        <w:ind w:firstLine="709"/>
      </w:pPr>
    </w:p>
    <w:sectPr>
      <w:pgSz w:w="11906" w:h="16838"/>
      <w:pgMar w:top="1134" w:right="850" w:bottom="1134" w:left="11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imes New Roman">
    <w:panose1 w:val="02020603050405020304"/>
    <w:family w:val="roman"/>
    <w:charset w:val="cc"/>
    <w:notTrueType w:val="false"/>
    <w:sig w:usb0="E0002EFF" w:usb1="C000785B" w:usb2="00000009" w:usb3="00000001" w:csb0="400001FF" w:csb1="FFFF0000"/>
  </w:font>
  <w:font w:name="Open Sans">
    <w:notTrueType w:val="false"/>
  </w:font>
  <w:font w:name="Symbol">
    <w:panose1 w:val="05050102010706020507"/>
    <w:charset w:val="00"/>
    <w:notTrueType w:val="false"/>
    <w:sig w:usb0="00000001" w:usb1="00000001" w:usb2="00000001" w:usb3="00000001" w:csb0="80000000" w:csb1="00000001"/>
  </w:font>
  <w:font w:name="Courier New">
    <w:panose1 w:val="02070309020205020404"/>
    <w:charset w:val="00"/>
    <w:notTrueType w:val="false"/>
    <w:sig w:usb0="E0002EFF" w:usb1="C0007843" w:usb2="00000009" w:usb3="00000001" w:csb0="400001FF" w:csb1="FFFF0000"/>
  </w:font>
  <w:font w:name="Wingdings">
    <w:panose1 w:val="05000000000000000000"/>
    <w:charset w:val="00"/>
    <w:notTrueType w:val="false"/>
    <w:sig w:usb0="00000001" w:usb1="00000001" w:usb2="00000001" w:usb3="00000001" w:csb0="80000000" w:csb1="00000001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274474b"/>
    <w:multiLevelType w:val="hybridMultilevel"/>
    <w:tmpl w:val="77463890"/>
    <w:lvl w:ilvl="0" w:tplc="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on" w:tplc="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on" w:tplc="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on" w:tplc="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on" w:tplc="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on" w:tplc="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on" w:tplc="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on" w:tplc="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on" w:tplc="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708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ru-RU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ru-RU" w:eastAsia="en-US" w:bidi="ar-SA"/>
        <w:rFonts w:asciiTheme="minorHAnsi" w:eastAsiaTheme="minorHAnsi" w:hAnsiTheme="minorHAnsi" w:cstheme="minorBidi"/>
        <w:sz w:val="22"/>
        <w:szCs w:val="22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35"/>
    <w:lsdException w:name="toc 2" w:uiPriority="135"/>
    <w:lsdException w:name="toc 3" w:uiPriority="135"/>
    <w:lsdException w:name="toc 4" w:uiPriority="135"/>
    <w:lsdException w:name="toc 5" w:uiPriority="135"/>
    <w:lsdException w:name="toc 6" w:uiPriority="135"/>
    <w:lsdException w:name="toc 7" w:uiPriority="135"/>
    <w:lsdException w:name="toc 8" w:uiPriority="135"/>
    <w:lsdException w:name="toc 9" w:uiPriority="135"/>
    <w:lsdException w:name="caption" w:uiPriority="131" w:qFormat="1"/>
    <w:lsdException w:name="Title" w:semiHidden="0" w:uiPriority="34" w:unhideWhenUsed="0" w:qFormat="1"/>
    <w:lsdException w:name="Default Paragraph Font" w:uiPriority="1"/>
    <w:lsdException w:name="Subtitle" w:semiHidden="0" w:uiPriority="35" w:unhideWhenUsed="0" w:qFormat="1"/>
    <w:lsdException w:name="Strong" w:semiHidden="0" w:uiPriority="82" w:unhideWhenUsed="0" w:qFormat="1"/>
    <w:lsdException w:name="Emphasis" w:semiHidden="0" w:uiPriority="80" w:unhideWhenUsed="0" w:qFormat="1"/>
    <w:lsdException w:name="Table Grid" w:semiHidden="0" w:uiPriority="31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336" w:unhideWhenUsed="0"/>
    <w:lsdException w:name="Light List" w:semiHidden="0" w:uiPriority="337" w:unhideWhenUsed="0"/>
    <w:lsdException w:name="Light Grid" w:semiHidden="0" w:uiPriority="338" w:unhideWhenUsed="0"/>
    <w:lsdException w:name="Medium Shading 1" w:semiHidden="0" w:uiPriority="339" w:unhideWhenUsed="0"/>
    <w:lsdException w:name="Medium Shading 2" w:semiHidden="0" w:uiPriority="598" w:unhideWhenUsed="0"/>
    <w:lsdException w:name="Medium List 1" w:semiHidden="0" w:uiPriority="599" w:unhideWhenUsed="0"/>
    <w:lsdException w:name="Medium List 2" w:semiHidden="0" w:uiPriority="600" w:unhideWhenUsed="0"/>
    <w:lsdException w:name="Medium Grid 1" w:semiHidden="0" w:uiPriority="601" w:unhideWhenUsed="0"/>
    <w:lsdException w:name="Medium Grid 2" w:semiHidden="0" w:uiPriority="608" w:unhideWhenUsed="0"/>
    <w:lsdException w:name="Medium Grid 3" w:semiHidden="0" w:uiPriority="609" w:unhideWhenUsed="0"/>
    <w:lsdException w:name="Dark List" w:semiHidden="0" w:uiPriority="628" w:unhideWhenUsed="0"/>
    <w:lsdException w:name="Colorful Shading" w:semiHidden="0" w:uiPriority="629" w:unhideWhenUsed="0"/>
    <w:lsdException w:name="Colorful List" w:semiHidden="0" w:uiPriority="630" w:unhideWhenUsed="0"/>
    <w:lsdException w:name="Colorful Grid" w:semiHidden="0" w:uiPriority="631" w:unhideWhenUsed="0"/>
    <w:lsdException w:name="Light Shading Accent 1" w:semiHidden="0" w:uiPriority="336" w:unhideWhenUsed="0"/>
    <w:lsdException w:name="Light List Accent 1" w:semiHidden="0" w:uiPriority="337" w:unhideWhenUsed="0"/>
    <w:lsdException w:name="Light Grid Accent 1" w:semiHidden="0" w:uiPriority="338" w:unhideWhenUsed="0"/>
    <w:lsdException w:name="Medium Shading 1 Accent 1" w:semiHidden="0" w:uiPriority="339" w:unhideWhenUsed="0"/>
    <w:lsdException w:name="Medium Shading 2 Accent 1" w:semiHidden="0" w:uiPriority="598" w:unhideWhenUsed="0"/>
    <w:lsdException w:name="Medium List 1 Accent 1" w:semiHidden="0" w:uiPriority="599" w:unhideWhenUsed="0"/>
    <w:lsdException w:name="Revision" w:unhideWhenUsed="0"/>
    <w:lsdException w:name="List Paragraph" w:semiHidden="0" w:uiPriority="130" w:unhideWhenUsed="0" w:qFormat="1"/>
    <w:lsdException w:name="Quote" w:semiHidden="0" w:uiPriority="101" w:unhideWhenUsed="0" w:qFormat="1"/>
    <w:lsdException w:name="Intense Quote" w:semiHidden="0" w:uiPriority="114" w:unhideWhenUsed="0" w:qFormat="1"/>
    <w:lsdException w:name="Medium List 2 Accent 1" w:semiHidden="0" w:uiPriority="600" w:unhideWhenUsed="0"/>
    <w:lsdException w:name="Medium Grid 1 Accent 1" w:semiHidden="0" w:uiPriority="601" w:unhideWhenUsed="0"/>
    <w:lsdException w:name="Medium Grid 2 Accent 1" w:semiHidden="0" w:uiPriority="608" w:unhideWhenUsed="0"/>
    <w:lsdException w:name="Medium Grid 3 Accent 1" w:semiHidden="0" w:uiPriority="609" w:unhideWhenUsed="0"/>
    <w:lsdException w:name="Dark List Accent 1" w:semiHidden="0" w:uiPriority="628" w:unhideWhenUsed="0"/>
    <w:lsdException w:name="Colorful Shading Accent 1" w:semiHidden="0" w:uiPriority="629" w:unhideWhenUsed="0"/>
    <w:lsdException w:name="Colorful List Accent 1" w:semiHidden="0" w:uiPriority="630" w:unhideWhenUsed="0"/>
    <w:lsdException w:name="Colorful Grid Accent 1" w:semiHidden="0" w:uiPriority="631" w:unhideWhenUsed="0"/>
    <w:lsdException w:name="Light Shading Accent 2" w:semiHidden="0" w:uiPriority="336" w:unhideWhenUsed="0"/>
    <w:lsdException w:name="Light List Accent 2" w:semiHidden="0" w:uiPriority="337" w:unhideWhenUsed="0"/>
    <w:lsdException w:name="Light Grid Accent 2" w:semiHidden="0" w:uiPriority="338" w:unhideWhenUsed="0"/>
    <w:lsdException w:name="Medium Shading 1 Accent 2" w:semiHidden="0" w:uiPriority="339" w:unhideWhenUsed="0"/>
    <w:lsdException w:name="Medium Shading 2 Accent 2" w:semiHidden="0" w:uiPriority="598" w:unhideWhenUsed="0"/>
    <w:lsdException w:name="Medium List 1 Accent 2" w:semiHidden="0" w:uiPriority="599" w:unhideWhenUsed="0"/>
    <w:lsdException w:name="Medium List 2 Accent 2" w:semiHidden="0" w:uiPriority="600" w:unhideWhenUsed="0"/>
    <w:lsdException w:name="Medium Grid 1 Accent 2" w:semiHidden="0" w:uiPriority="601" w:unhideWhenUsed="0"/>
    <w:lsdException w:name="Medium Grid 2 Accent 2" w:semiHidden="0" w:uiPriority="608" w:unhideWhenUsed="0"/>
    <w:lsdException w:name="Medium Grid 3 Accent 2" w:semiHidden="0" w:uiPriority="609" w:unhideWhenUsed="0"/>
    <w:lsdException w:name="Dark List Accent 2" w:semiHidden="0" w:uiPriority="628" w:unhideWhenUsed="0"/>
    <w:lsdException w:name="Colorful Shading Accent 2" w:semiHidden="0" w:uiPriority="629" w:unhideWhenUsed="0"/>
    <w:lsdException w:name="Colorful List Accent 2" w:semiHidden="0" w:uiPriority="630" w:unhideWhenUsed="0"/>
    <w:lsdException w:name="Colorful Grid Accent 2" w:semiHidden="0" w:uiPriority="631" w:unhideWhenUsed="0"/>
    <w:lsdException w:name="Light Shading Accent 3" w:semiHidden="0" w:uiPriority="336" w:unhideWhenUsed="0"/>
    <w:lsdException w:name="Light List Accent 3" w:semiHidden="0" w:uiPriority="337" w:unhideWhenUsed="0"/>
    <w:lsdException w:name="Light Grid Accent 3" w:semiHidden="0" w:uiPriority="338" w:unhideWhenUsed="0"/>
    <w:lsdException w:name="Medium Shading 1 Accent 3" w:semiHidden="0" w:uiPriority="339" w:unhideWhenUsed="0"/>
    <w:lsdException w:name="Medium Shading 2 Accent 3" w:semiHidden="0" w:uiPriority="598" w:unhideWhenUsed="0"/>
    <w:lsdException w:name="Medium List 1 Accent 3" w:semiHidden="0" w:uiPriority="599" w:unhideWhenUsed="0"/>
    <w:lsdException w:name="Medium List 2 Accent 3" w:semiHidden="0" w:uiPriority="600" w:unhideWhenUsed="0"/>
    <w:lsdException w:name="Medium Grid 1 Accent 3" w:semiHidden="0" w:uiPriority="601" w:unhideWhenUsed="0"/>
    <w:lsdException w:name="Medium Grid 2 Accent 3" w:semiHidden="0" w:uiPriority="608" w:unhideWhenUsed="0"/>
    <w:lsdException w:name="Medium Grid 3 Accent 3" w:semiHidden="0" w:uiPriority="609" w:unhideWhenUsed="0"/>
    <w:lsdException w:name="Dark List Accent 3" w:semiHidden="0" w:uiPriority="628" w:unhideWhenUsed="0"/>
    <w:lsdException w:name="Colorful Shading Accent 3" w:semiHidden="0" w:uiPriority="629" w:unhideWhenUsed="0"/>
    <w:lsdException w:name="Colorful List Accent 3" w:semiHidden="0" w:uiPriority="630" w:unhideWhenUsed="0"/>
    <w:lsdException w:name="Colorful Grid Accent 3" w:semiHidden="0" w:uiPriority="631" w:unhideWhenUsed="0"/>
    <w:lsdException w:name="Light Shading Accent 4" w:semiHidden="0" w:uiPriority="336" w:unhideWhenUsed="0"/>
    <w:lsdException w:name="Light List Accent 4" w:semiHidden="0" w:uiPriority="337" w:unhideWhenUsed="0"/>
    <w:lsdException w:name="Light Grid Accent 4" w:semiHidden="0" w:uiPriority="338" w:unhideWhenUsed="0"/>
    <w:lsdException w:name="Medium Shading 1 Accent 4" w:semiHidden="0" w:uiPriority="339" w:unhideWhenUsed="0"/>
    <w:lsdException w:name="Medium Shading 2 Accent 4" w:semiHidden="0" w:uiPriority="598" w:unhideWhenUsed="0"/>
    <w:lsdException w:name="Medium List 1 Accent 4" w:semiHidden="0" w:uiPriority="599" w:unhideWhenUsed="0"/>
    <w:lsdException w:name="Medium List 2 Accent 4" w:semiHidden="0" w:uiPriority="600" w:unhideWhenUsed="0"/>
    <w:lsdException w:name="Medium Grid 1 Accent 4" w:semiHidden="0" w:uiPriority="601" w:unhideWhenUsed="0"/>
    <w:lsdException w:name="Medium Grid 2 Accent 4" w:semiHidden="0" w:uiPriority="608" w:unhideWhenUsed="0"/>
    <w:lsdException w:name="Medium Grid 3 Accent 4" w:semiHidden="0" w:uiPriority="609" w:unhideWhenUsed="0"/>
    <w:lsdException w:name="Dark List Accent 4" w:semiHidden="0" w:uiPriority="628" w:unhideWhenUsed="0"/>
    <w:lsdException w:name="Colorful Shading Accent 4" w:semiHidden="0" w:uiPriority="629" w:unhideWhenUsed="0"/>
    <w:lsdException w:name="Colorful List Accent 4" w:semiHidden="0" w:uiPriority="630" w:unhideWhenUsed="0"/>
    <w:lsdException w:name="Colorful Grid Accent 4" w:semiHidden="0" w:uiPriority="631" w:unhideWhenUsed="0"/>
    <w:lsdException w:name="Light Shading Accent 5" w:semiHidden="0" w:uiPriority="336" w:unhideWhenUsed="0"/>
    <w:lsdException w:name="Light List Accent 5" w:semiHidden="0" w:uiPriority="337" w:unhideWhenUsed="0"/>
    <w:lsdException w:name="Light Grid Accent 5" w:semiHidden="0" w:uiPriority="338" w:unhideWhenUsed="0"/>
    <w:lsdException w:name="Medium Shading 1 Accent 5" w:semiHidden="0" w:uiPriority="339" w:unhideWhenUsed="0"/>
    <w:lsdException w:name="Medium Shading 2 Accent 5" w:semiHidden="0" w:uiPriority="598" w:unhideWhenUsed="0"/>
    <w:lsdException w:name="Medium List 1 Accent 5" w:semiHidden="0" w:uiPriority="599" w:unhideWhenUsed="0"/>
    <w:lsdException w:name="Medium List 2 Accent 5" w:semiHidden="0" w:uiPriority="600" w:unhideWhenUsed="0"/>
    <w:lsdException w:name="Medium Grid 1 Accent 5" w:semiHidden="0" w:uiPriority="601" w:unhideWhenUsed="0"/>
    <w:lsdException w:name="Medium Grid 2 Accent 5" w:semiHidden="0" w:uiPriority="608" w:unhideWhenUsed="0"/>
    <w:lsdException w:name="Medium Grid 3 Accent 5" w:semiHidden="0" w:uiPriority="609" w:unhideWhenUsed="0"/>
    <w:lsdException w:name="Dark List Accent 5" w:semiHidden="0" w:uiPriority="628" w:unhideWhenUsed="0"/>
    <w:lsdException w:name="Colorful Shading Accent 5" w:semiHidden="0" w:uiPriority="629" w:unhideWhenUsed="0"/>
    <w:lsdException w:name="Colorful List Accent 5" w:semiHidden="0" w:uiPriority="630" w:unhideWhenUsed="0"/>
    <w:lsdException w:name="Colorful Grid Accent 5" w:semiHidden="0" w:uiPriority="631" w:unhideWhenUsed="0"/>
    <w:lsdException w:name="Light Shading Accent 6" w:semiHidden="0" w:uiPriority="336" w:unhideWhenUsed="0"/>
    <w:lsdException w:name="Light List Accent 6" w:semiHidden="0" w:uiPriority="337" w:unhideWhenUsed="0"/>
    <w:lsdException w:name="Light Grid Accent 6" w:semiHidden="0" w:uiPriority="338" w:unhideWhenUsed="0"/>
    <w:lsdException w:name="Medium Shading 1 Accent 6" w:semiHidden="0" w:uiPriority="339" w:unhideWhenUsed="0"/>
    <w:lsdException w:name="Medium Shading 2 Accent 6" w:semiHidden="0" w:uiPriority="598" w:unhideWhenUsed="0"/>
    <w:lsdException w:name="Medium List 1 Accent 6" w:semiHidden="0" w:uiPriority="599" w:unhideWhenUsed="0"/>
    <w:lsdException w:name="Medium List 2 Accent 6" w:semiHidden="0" w:uiPriority="600" w:unhideWhenUsed="0"/>
    <w:lsdException w:name="Medium Grid 1 Accent 6" w:semiHidden="0" w:uiPriority="601" w:unhideWhenUsed="0"/>
    <w:lsdException w:name="Medium Grid 2 Accent 6" w:semiHidden="0" w:uiPriority="608" w:unhideWhenUsed="0"/>
    <w:lsdException w:name="Medium Grid 3 Accent 6" w:semiHidden="0" w:uiPriority="609" w:unhideWhenUsed="0"/>
    <w:lsdException w:name="Dark List Accent 6" w:semiHidden="0" w:uiPriority="628" w:unhideWhenUsed="0"/>
    <w:lsdException w:name="Colorful Shading Accent 6" w:semiHidden="0" w:uiPriority="629" w:unhideWhenUsed="0"/>
    <w:lsdException w:name="Colorful List Accent 6" w:semiHidden="0" w:uiPriority="630" w:unhideWhenUsed="0"/>
    <w:lsdException w:name="Colorful Grid Accent 6" w:semiHidden="0" w:uiPriority="631" w:unhideWhenUsed="0"/>
    <w:lsdException w:name="Subtle Emphasis" w:semiHidden="0" w:uiPriority="55" w:unhideWhenUsed="0" w:qFormat="1"/>
    <w:lsdException w:name="Intense Emphasis" w:semiHidden="0" w:uiPriority="81" w:unhideWhenUsed="0" w:qFormat="1"/>
    <w:lsdException w:name="Subtle Reference" w:semiHidden="0" w:uiPriority="115" w:unhideWhenUsed="0" w:qFormat="1"/>
    <w:lsdException w:name="Intense Reference" w:semiHidden="0" w:uiPriority="128" w:unhideWhenUsed="0" w:qFormat="1"/>
    <w:lsdException w:name="Book Title" w:semiHidden="0" w:uiPriority="129" w:unhideWhenUsed="0" w:qFormat="1"/>
    <w:lsdException w:name="Bibliography" w:uiPriority="133"/>
    <w:lsdException w:name="TOC Heading" w:uiPriority="135" w:qFormat="1"/>
  </w:latentStyles>
  <w:style w:type="paragraph" w:default="1" w:styleId="a">
    <w:name w:val="Normal"/>
    <w:qFormat/>
    <w:pPr>
      <w:spacing w:after="0" w:line="240" w:lineRule="auto"/>
    </w:pPr>
    <w:rPr>
      <w:lang w:eastAsia="ru-RU"/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b0">
    <w:name w:val="List Paragraph"/>
    <w:uiPriority w:val="34"/>
    <w:basedOn w:val="a"/>
    <w:qFormat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numbering" Target="numbering.xml" /><Relationship Id="rId6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ВИРТ</dc:creator>
  <cp:keywords/>
  <dc:description/>
  <cp:lastModifiedBy>АВ76</cp:lastModifiedBy>
  <cp:revision>1</cp:revision>
  <dcterms:created xsi:type="dcterms:W3CDTF">2022-08-14T17:25:00Z</dcterms:created>
  <dcterms:modified xsi:type="dcterms:W3CDTF">2022-10-03T16:49:53Z</dcterms:modified>
  <cp:lastPrinted>2022-10-03T19:48:02Z</cp:lastPrinted>
  <cp:version>1100.0100.01</cp:version>
</cp:coreProperties>
</file>